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10A5" w14:textId="77777777" w:rsidR="00C741D0" w:rsidRDefault="00CF346D">
      <w:pPr>
        <w:pStyle w:val="BodyText"/>
        <w:spacing w:before="0"/>
        <w:ind w:left="112"/>
        <w:rPr>
          <w:rFonts w:ascii="Times New Roman"/>
          <w:sz w:val="20"/>
        </w:rPr>
      </w:pPr>
      <w:r>
        <w:rPr>
          <w:rFonts w:ascii="Times New Roman"/>
          <w:noProof/>
          <w:sz w:val="20"/>
        </w:rPr>
        <w:drawing>
          <wp:inline distT="0" distB="0" distL="0" distR="0" wp14:anchorId="32E9111E" wp14:editId="32E9111F">
            <wp:extent cx="7266470" cy="8519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266470" cy="851916"/>
                    </a:xfrm>
                    <a:prstGeom prst="rect">
                      <a:avLst/>
                    </a:prstGeom>
                  </pic:spPr>
                </pic:pic>
              </a:graphicData>
            </a:graphic>
          </wp:inline>
        </w:drawing>
      </w:r>
    </w:p>
    <w:p w14:paraId="32E910A6" w14:textId="77777777" w:rsidR="00C741D0" w:rsidRDefault="00CF346D">
      <w:pPr>
        <w:pStyle w:val="Heading1"/>
        <w:spacing w:before="302" w:line="223" w:lineRule="auto"/>
        <w:ind w:hanging="675"/>
      </w:pPr>
      <w:bookmarkStart w:id="0" w:name="Department_of_Justice_and_Attorney_Gener"/>
      <w:bookmarkEnd w:id="0"/>
      <w:r>
        <w:rPr>
          <w:color w:val="AE4B63"/>
        </w:rPr>
        <w:t>Department</w:t>
      </w:r>
      <w:r>
        <w:rPr>
          <w:color w:val="AE4B63"/>
          <w:spacing w:val="-9"/>
        </w:rPr>
        <w:t xml:space="preserve"> </w:t>
      </w:r>
      <w:r>
        <w:rPr>
          <w:color w:val="AE4B63"/>
        </w:rPr>
        <w:t>of</w:t>
      </w:r>
      <w:r>
        <w:rPr>
          <w:color w:val="AE4B63"/>
          <w:spacing w:val="-9"/>
        </w:rPr>
        <w:t xml:space="preserve"> </w:t>
      </w:r>
      <w:r>
        <w:rPr>
          <w:color w:val="AE4B63"/>
        </w:rPr>
        <w:t>Justice</w:t>
      </w:r>
      <w:r>
        <w:rPr>
          <w:color w:val="AE4B63"/>
          <w:spacing w:val="-6"/>
        </w:rPr>
        <w:t xml:space="preserve"> </w:t>
      </w:r>
      <w:r>
        <w:rPr>
          <w:color w:val="AE4B63"/>
        </w:rPr>
        <w:t>and</w:t>
      </w:r>
      <w:r>
        <w:rPr>
          <w:color w:val="AE4B63"/>
          <w:spacing w:val="-7"/>
        </w:rPr>
        <w:t xml:space="preserve"> </w:t>
      </w:r>
      <w:r>
        <w:rPr>
          <w:color w:val="AE4B63"/>
        </w:rPr>
        <w:t>Attorney</w:t>
      </w:r>
      <w:r>
        <w:rPr>
          <w:color w:val="AE4B63"/>
          <w:spacing w:val="-6"/>
        </w:rPr>
        <w:t xml:space="preserve"> </w:t>
      </w:r>
      <w:r>
        <w:rPr>
          <w:color w:val="AE4B63"/>
        </w:rPr>
        <w:t>General</w:t>
      </w:r>
      <w:r>
        <w:rPr>
          <w:color w:val="AE4B63"/>
          <w:spacing w:val="-6"/>
        </w:rPr>
        <w:t xml:space="preserve"> </w:t>
      </w:r>
      <w:r>
        <w:rPr>
          <w:color w:val="AE4B63"/>
        </w:rPr>
        <w:t>Information Request under Information Privacy Principle 11</w:t>
      </w:r>
    </w:p>
    <w:p w14:paraId="32E910A7" w14:textId="77777777" w:rsidR="00C741D0" w:rsidRDefault="00CF346D">
      <w:pPr>
        <w:spacing w:before="122" w:after="40"/>
        <w:ind w:left="940"/>
        <w:rPr>
          <w:b/>
          <w:sz w:val="20"/>
        </w:rPr>
      </w:pPr>
      <w:r>
        <w:rPr>
          <w:b/>
          <w:spacing w:val="-2"/>
          <w:sz w:val="20"/>
        </w:rPr>
        <w:t>Requesting</w:t>
      </w:r>
      <w:r>
        <w:rPr>
          <w:b/>
          <w:spacing w:val="5"/>
          <w:sz w:val="20"/>
        </w:rPr>
        <w:t xml:space="preserve"> </w:t>
      </w:r>
      <w:r>
        <w:rPr>
          <w:b/>
          <w:spacing w:val="-2"/>
          <w:sz w:val="20"/>
        </w:rPr>
        <w:t>Investigator:</w:t>
      </w:r>
    </w:p>
    <w:tbl>
      <w:tblPr>
        <w:tblW w:w="0" w:type="auto"/>
        <w:tblInd w:w="970"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CellMar>
          <w:left w:w="0" w:type="dxa"/>
          <w:right w:w="0" w:type="dxa"/>
        </w:tblCellMar>
        <w:tblLook w:val="01E0" w:firstRow="1" w:lastRow="1" w:firstColumn="1" w:lastColumn="1" w:noHBand="0" w:noVBand="0"/>
      </w:tblPr>
      <w:tblGrid>
        <w:gridCol w:w="1200"/>
        <w:gridCol w:w="1906"/>
        <w:gridCol w:w="2144"/>
        <w:gridCol w:w="1568"/>
        <w:gridCol w:w="709"/>
        <w:gridCol w:w="2406"/>
      </w:tblGrid>
      <w:tr w:rsidR="00C741D0" w14:paraId="32E910AC" w14:textId="77777777">
        <w:trPr>
          <w:trHeight w:val="536"/>
        </w:trPr>
        <w:tc>
          <w:tcPr>
            <w:tcW w:w="1200" w:type="dxa"/>
            <w:tcBorders>
              <w:bottom w:val="single" w:sz="4" w:space="0" w:color="C0C0C0"/>
              <w:right w:val="single" w:sz="4" w:space="0" w:color="C0C0C0"/>
            </w:tcBorders>
          </w:tcPr>
          <w:p w14:paraId="32E910A8" w14:textId="77777777" w:rsidR="00C741D0" w:rsidRDefault="00CF346D">
            <w:pPr>
              <w:pStyle w:val="TableParagraph"/>
              <w:spacing w:before="186"/>
              <w:ind w:left="107"/>
              <w:rPr>
                <w:sz w:val="19"/>
              </w:rPr>
            </w:pPr>
            <w:r>
              <w:rPr>
                <w:spacing w:val="-4"/>
                <w:sz w:val="19"/>
              </w:rPr>
              <w:t>Name</w:t>
            </w:r>
          </w:p>
        </w:tc>
        <w:tc>
          <w:tcPr>
            <w:tcW w:w="4050" w:type="dxa"/>
            <w:gridSpan w:val="2"/>
            <w:tcBorders>
              <w:left w:val="single" w:sz="4" w:space="0" w:color="C0C0C0"/>
              <w:bottom w:val="single" w:sz="4" w:space="0" w:color="C0C0C0"/>
              <w:right w:val="single" w:sz="4" w:space="0" w:color="C0C0C0"/>
            </w:tcBorders>
          </w:tcPr>
          <w:p w14:paraId="32E910A9" w14:textId="244FC5AE" w:rsidR="00C741D0" w:rsidRPr="00CF346D" w:rsidRDefault="00C741D0" w:rsidP="00CF346D">
            <w:pPr>
              <w:pStyle w:val="TableParagraph"/>
              <w:spacing w:before="186"/>
              <w:ind w:left="107"/>
              <w:rPr>
                <w:spacing w:val="-4"/>
                <w:sz w:val="19"/>
              </w:rPr>
            </w:pPr>
          </w:p>
        </w:tc>
        <w:tc>
          <w:tcPr>
            <w:tcW w:w="1568" w:type="dxa"/>
            <w:tcBorders>
              <w:top w:val="single" w:sz="12" w:space="0" w:color="BEBEBE"/>
              <w:left w:val="single" w:sz="4" w:space="0" w:color="C0C0C0"/>
              <w:bottom w:val="single" w:sz="4" w:space="0" w:color="C0C0C0"/>
              <w:right w:val="single" w:sz="4" w:space="0" w:color="C0C0C0"/>
            </w:tcBorders>
          </w:tcPr>
          <w:p w14:paraId="32E910AA" w14:textId="77777777" w:rsidR="00C741D0" w:rsidRDefault="00CF346D">
            <w:pPr>
              <w:pStyle w:val="TableParagraph"/>
              <w:spacing w:before="78"/>
              <w:ind w:left="116" w:right="105"/>
              <w:rPr>
                <w:sz w:val="19"/>
              </w:rPr>
            </w:pPr>
            <w:r>
              <w:rPr>
                <w:sz w:val="19"/>
              </w:rPr>
              <w:t>Position Title / Investigator</w:t>
            </w:r>
            <w:r>
              <w:rPr>
                <w:spacing w:val="-14"/>
                <w:sz w:val="19"/>
              </w:rPr>
              <w:t xml:space="preserve"> </w:t>
            </w:r>
            <w:r>
              <w:rPr>
                <w:sz w:val="19"/>
              </w:rPr>
              <w:t>No.</w:t>
            </w:r>
          </w:p>
        </w:tc>
        <w:tc>
          <w:tcPr>
            <w:tcW w:w="3115" w:type="dxa"/>
            <w:gridSpan w:val="2"/>
            <w:tcBorders>
              <w:top w:val="single" w:sz="12" w:space="0" w:color="BEBEBE"/>
              <w:left w:val="single" w:sz="4" w:space="0" w:color="C0C0C0"/>
              <w:bottom w:val="single" w:sz="4" w:space="0" w:color="C0C0C0"/>
            </w:tcBorders>
          </w:tcPr>
          <w:p w14:paraId="32E910AB" w14:textId="77777777" w:rsidR="00C741D0" w:rsidRPr="00CF346D" w:rsidRDefault="00C741D0" w:rsidP="00CF346D">
            <w:pPr>
              <w:pStyle w:val="TableParagraph"/>
              <w:spacing w:before="186"/>
              <w:ind w:left="107"/>
              <w:rPr>
                <w:spacing w:val="-4"/>
                <w:sz w:val="19"/>
              </w:rPr>
            </w:pPr>
          </w:p>
        </w:tc>
      </w:tr>
      <w:tr w:rsidR="00C741D0" w14:paraId="32E910B1" w14:textId="77777777">
        <w:trPr>
          <w:trHeight w:val="515"/>
        </w:trPr>
        <w:tc>
          <w:tcPr>
            <w:tcW w:w="1200" w:type="dxa"/>
            <w:tcBorders>
              <w:top w:val="single" w:sz="4" w:space="0" w:color="C0C0C0"/>
              <w:bottom w:val="single" w:sz="4" w:space="0" w:color="C0C0C0"/>
              <w:right w:val="single" w:sz="4" w:space="0" w:color="C0C0C0"/>
            </w:tcBorders>
          </w:tcPr>
          <w:p w14:paraId="32E910AD" w14:textId="77777777" w:rsidR="00C741D0" w:rsidRDefault="00CF346D">
            <w:pPr>
              <w:pStyle w:val="TableParagraph"/>
              <w:spacing w:before="174"/>
              <w:ind w:left="107"/>
              <w:rPr>
                <w:sz w:val="19"/>
              </w:rPr>
            </w:pPr>
            <w:r>
              <w:rPr>
                <w:spacing w:val="-2"/>
                <w:sz w:val="19"/>
              </w:rPr>
              <w:t>Department</w:t>
            </w:r>
          </w:p>
        </w:tc>
        <w:tc>
          <w:tcPr>
            <w:tcW w:w="4050" w:type="dxa"/>
            <w:gridSpan w:val="2"/>
            <w:tcBorders>
              <w:top w:val="single" w:sz="4" w:space="0" w:color="C0C0C0"/>
              <w:left w:val="single" w:sz="4" w:space="0" w:color="C0C0C0"/>
              <w:bottom w:val="single" w:sz="4" w:space="0" w:color="C0C0C0"/>
              <w:right w:val="single" w:sz="4" w:space="0" w:color="C0C0C0"/>
            </w:tcBorders>
          </w:tcPr>
          <w:p w14:paraId="32E910AE" w14:textId="77777777" w:rsidR="00C741D0" w:rsidRPr="00CF346D" w:rsidRDefault="00C741D0" w:rsidP="00CF346D">
            <w:pPr>
              <w:pStyle w:val="TableParagraph"/>
              <w:spacing w:before="186"/>
              <w:ind w:left="107"/>
              <w:rPr>
                <w:spacing w:val="-4"/>
                <w:sz w:val="19"/>
              </w:rPr>
            </w:pPr>
          </w:p>
        </w:tc>
        <w:tc>
          <w:tcPr>
            <w:tcW w:w="1568" w:type="dxa"/>
            <w:tcBorders>
              <w:top w:val="single" w:sz="4" w:space="0" w:color="C0C0C0"/>
              <w:left w:val="single" w:sz="4" w:space="0" w:color="C0C0C0"/>
              <w:bottom w:val="single" w:sz="4" w:space="0" w:color="C0C0C0"/>
              <w:right w:val="single" w:sz="4" w:space="0" w:color="C0C0C0"/>
            </w:tcBorders>
          </w:tcPr>
          <w:p w14:paraId="32E910AF" w14:textId="77777777" w:rsidR="00C741D0" w:rsidRDefault="00CF346D">
            <w:pPr>
              <w:pStyle w:val="TableParagraph"/>
              <w:spacing w:before="174"/>
              <w:ind w:left="116"/>
              <w:rPr>
                <w:sz w:val="19"/>
              </w:rPr>
            </w:pPr>
            <w:r>
              <w:rPr>
                <w:spacing w:val="-2"/>
                <w:sz w:val="19"/>
              </w:rPr>
              <w:t>Phone</w:t>
            </w:r>
          </w:p>
        </w:tc>
        <w:tc>
          <w:tcPr>
            <w:tcW w:w="3115" w:type="dxa"/>
            <w:gridSpan w:val="2"/>
            <w:tcBorders>
              <w:top w:val="single" w:sz="4" w:space="0" w:color="C0C0C0"/>
              <w:left w:val="single" w:sz="4" w:space="0" w:color="C0C0C0"/>
              <w:bottom w:val="single" w:sz="4" w:space="0" w:color="C0C0C0"/>
            </w:tcBorders>
          </w:tcPr>
          <w:p w14:paraId="32E910B0" w14:textId="77777777" w:rsidR="00C741D0" w:rsidRPr="00CF346D" w:rsidRDefault="00C741D0" w:rsidP="00CF346D">
            <w:pPr>
              <w:pStyle w:val="TableParagraph"/>
              <w:spacing w:before="186"/>
              <w:ind w:left="107"/>
              <w:rPr>
                <w:spacing w:val="-4"/>
                <w:sz w:val="19"/>
              </w:rPr>
            </w:pPr>
          </w:p>
        </w:tc>
      </w:tr>
      <w:tr w:rsidR="00C741D0" w14:paraId="32E910B6" w14:textId="77777777">
        <w:trPr>
          <w:trHeight w:val="513"/>
        </w:trPr>
        <w:tc>
          <w:tcPr>
            <w:tcW w:w="1200" w:type="dxa"/>
            <w:tcBorders>
              <w:top w:val="single" w:sz="4" w:space="0" w:color="C0C0C0"/>
              <w:bottom w:val="single" w:sz="4" w:space="0" w:color="C0C0C0"/>
              <w:right w:val="single" w:sz="4" w:space="0" w:color="C0C0C0"/>
            </w:tcBorders>
          </w:tcPr>
          <w:p w14:paraId="32E910B2" w14:textId="77777777" w:rsidR="00C741D0" w:rsidRDefault="00CF346D">
            <w:pPr>
              <w:pStyle w:val="TableParagraph"/>
              <w:spacing w:before="174"/>
              <w:ind w:left="107"/>
              <w:rPr>
                <w:sz w:val="19"/>
              </w:rPr>
            </w:pPr>
            <w:r>
              <w:rPr>
                <w:spacing w:val="-4"/>
                <w:sz w:val="19"/>
              </w:rPr>
              <w:t>Email</w:t>
            </w:r>
          </w:p>
        </w:tc>
        <w:tc>
          <w:tcPr>
            <w:tcW w:w="4050" w:type="dxa"/>
            <w:gridSpan w:val="2"/>
            <w:tcBorders>
              <w:top w:val="single" w:sz="4" w:space="0" w:color="C0C0C0"/>
              <w:left w:val="single" w:sz="4" w:space="0" w:color="C0C0C0"/>
              <w:bottom w:val="single" w:sz="4" w:space="0" w:color="C0C0C0"/>
              <w:right w:val="single" w:sz="4" w:space="0" w:color="C0C0C0"/>
            </w:tcBorders>
          </w:tcPr>
          <w:p w14:paraId="32E910B3" w14:textId="77777777" w:rsidR="00C741D0" w:rsidRPr="00CF346D" w:rsidRDefault="00C741D0" w:rsidP="00CF346D">
            <w:pPr>
              <w:pStyle w:val="TableParagraph"/>
              <w:spacing w:before="186"/>
              <w:ind w:left="107"/>
              <w:rPr>
                <w:spacing w:val="-4"/>
                <w:sz w:val="19"/>
              </w:rPr>
            </w:pPr>
          </w:p>
        </w:tc>
        <w:tc>
          <w:tcPr>
            <w:tcW w:w="1568" w:type="dxa"/>
            <w:tcBorders>
              <w:top w:val="single" w:sz="4" w:space="0" w:color="C0C0C0"/>
              <w:left w:val="single" w:sz="4" w:space="0" w:color="C0C0C0"/>
              <w:bottom w:val="single" w:sz="4" w:space="0" w:color="C0C0C0"/>
              <w:right w:val="single" w:sz="4" w:space="0" w:color="C0C0C0"/>
            </w:tcBorders>
          </w:tcPr>
          <w:p w14:paraId="32E910B4" w14:textId="77777777" w:rsidR="00C741D0" w:rsidRDefault="00CF346D">
            <w:pPr>
              <w:pStyle w:val="TableParagraph"/>
              <w:spacing w:before="174"/>
              <w:ind w:left="116"/>
              <w:rPr>
                <w:sz w:val="19"/>
              </w:rPr>
            </w:pPr>
            <w:r>
              <w:rPr>
                <w:spacing w:val="-5"/>
                <w:sz w:val="19"/>
              </w:rPr>
              <w:t>Fax</w:t>
            </w:r>
          </w:p>
        </w:tc>
        <w:tc>
          <w:tcPr>
            <w:tcW w:w="3115" w:type="dxa"/>
            <w:gridSpan w:val="2"/>
            <w:tcBorders>
              <w:top w:val="single" w:sz="4" w:space="0" w:color="C0C0C0"/>
              <w:left w:val="single" w:sz="4" w:space="0" w:color="C0C0C0"/>
              <w:bottom w:val="single" w:sz="4" w:space="0" w:color="C0C0C0"/>
            </w:tcBorders>
          </w:tcPr>
          <w:p w14:paraId="32E910B5" w14:textId="77777777" w:rsidR="00C741D0" w:rsidRPr="00CF346D" w:rsidRDefault="00C741D0" w:rsidP="00CF346D">
            <w:pPr>
              <w:pStyle w:val="TableParagraph"/>
              <w:spacing w:before="186"/>
              <w:ind w:left="107"/>
              <w:rPr>
                <w:spacing w:val="-4"/>
                <w:sz w:val="19"/>
              </w:rPr>
            </w:pPr>
          </w:p>
        </w:tc>
      </w:tr>
      <w:tr w:rsidR="00C741D0" w14:paraId="32E910B8" w14:textId="77777777">
        <w:trPr>
          <w:trHeight w:val="661"/>
        </w:trPr>
        <w:tc>
          <w:tcPr>
            <w:tcW w:w="9933" w:type="dxa"/>
            <w:gridSpan w:val="6"/>
            <w:tcBorders>
              <w:top w:val="single" w:sz="4" w:space="0" w:color="C0C0C0"/>
              <w:bottom w:val="single" w:sz="4" w:space="0" w:color="C0C0C0"/>
            </w:tcBorders>
          </w:tcPr>
          <w:p w14:paraId="32E910B7" w14:textId="77777777" w:rsidR="00C741D0" w:rsidRDefault="00CF346D">
            <w:pPr>
              <w:pStyle w:val="TableParagraph"/>
              <w:spacing w:before="173"/>
              <w:ind w:left="107" w:right="593" w:hanging="1"/>
              <w:rPr>
                <w:i/>
                <w:sz w:val="16"/>
              </w:rPr>
            </w:pPr>
            <w:r>
              <w:rPr>
                <w:i/>
                <w:sz w:val="16"/>
              </w:rPr>
              <w:t>I</w:t>
            </w:r>
            <w:r>
              <w:rPr>
                <w:i/>
                <w:spacing w:val="-3"/>
                <w:sz w:val="16"/>
              </w:rPr>
              <w:t xml:space="preserve"> </w:t>
            </w:r>
            <w:r>
              <w:rPr>
                <w:i/>
                <w:sz w:val="16"/>
              </w:rPr>
              <w:t>certify</w:t>
            </w:r>
            <w:r>
              <w:rPr>
                <w:i/>
                <w:spacing w:val="-2"/>
                <w:sz w:val="16"/>
              </w:rPr>
              <w:t xml:space="preserve"> </w:t>
            </w:r>
            <w:r>
              <w:rPr>
                <w:i/>
                <w:sz w:val="16"/>
              </w:rPr>
              <w:t>that</w:t>
            </w:r>
            <w:r>
              <w:rPr>
                <w:i/>
                <w:spacing w:val="-3"/>
                <w:sz w:val="16"/>
              </w:rPr>
              <w:t xml:space="preserve"> </w:t>
            </w:r>
            <w:r>
              <w:rPr>
                <w:i/>
                <w:sz w:val="16"/>
              </w:rPr>
              <w:t>this</w:t>
            </w:r>
            <w:r>
              <w:rPr>
                <w:i/>
                <w:spacing w:val="-2"/>
                <w:sz w:val="16"/>
              </w:rPr>
              <w:t xml:space="preserve"> </w:t>
            </w:r>
            <w:r>
              <w:rPr>
                <w:i/>
                <w:sz w:val="16"/>
              </w:rPr>
              <w:t>information</w:t>
            </w:r>
            <w:r>
              <w:rPr>
                <w:i/>
                <w:spacing w:val="-2"/>
                <w:sz w:val="16"/>
              </w:rPr>
              <w:t xml:space="preserve"> </w:t>
            </w:r>
            <w:r>
              <w:rPr>
                <w:i/>
                <w:sz w:val="16"/>
              </w:rPr>
              <w:t>is</w:t>
            </w:r>
            <w:r>
              <w:rPr>
                <w:i/>
                <w:spacing w:val="-2"/>
                <w:sz w:val="16"/>
              </w:rPr>
              <w:t xml:space="preserve"> </w:t>
            </w:r>
            <w:r>
              <w:rPr>
                <w:i/>
                <w:sz w:val="16"/>
              </w:rPr>
              <w:t>reasonably</w:t>
            </w:r>
            <w:r>
              <w:rPr>
                <w:i/>
                <w:spacing w:val="-2"/>
                <w:sz w:val="16"/>
              </w:rPr>
              <w:t xml:space="preserve"> </w:t>
            </w:r>
            <w:r>
              <w:rPr>
                <w:i/>
                <w:sz w:val="16"/>
              </w:rPr>
              <w:t>necessary</w:t>
            </w:r>
            <w:r>
              <w:rPr>
                <w:i/>
                <w:spacing w:val="-3"/>
                <w:sz w:val="16"/>
              </w:rPr>
              <w:t xml:space="preserve"> </w:t>
            </w:r>
            <w:r>
              <w:rPr>
                <w:i/>
                <w:sz w:val="16"/>
              </w:rPr>
              <w:t>for</w:t>
            </w:r>
            <w:r>
              <w:rPr>
                <w:i/>
                <w:spacing w:val="-2"/>
                <w:sz w:val="16"/>
              </w:rPr>
              <w:t xml:space="preserve"> </w:t>
            </w:r>
            <w:r>
              <w:rPr>
                <w:i/>
                <w:sz w:val="16"/>
              </w:rPr>
              <w:t>law enforcement purposes pursuant</w:t>
            </w:r>
            <w:r>
              <w:rPr>
                <w:i/>
                <w:spacing w:val="-3"/>
                <w:sz w:val="16"/>
              </w:rPr>
              <w:t xml:space="preserve"> </w:t>
            </w:r>
            <w:r>
              <w:rPr>
                <w:i/>
                <w:sz w:val="16"/>
              </w:rPr>
              <w:t>to</w:t>
            </w:r>
            <w:r>
              <w:rPr>
                <w:i/>
                <w:spacing w:val="-4"/>
                <w:sz w:val="16"/>
              </w:rPr>
              <w:t xml:space="preserve"> </w:t>
            </w:r>
            <w:r>
              <w:rPr>
                <w:i/>
                <w:sz w:val="16"/>
              </w:rPr>
              <w:t>Information</w:t>
            </w:r>
            <w:r>
              <w:rPr>
                <w:i/>
                <w:spacing w:val="-2"/>
                <w:sz w:val="16"/>
              </w:rPr>
              <w:t xml:space="preserve"> </w:t>
            </w:r>
            <w:r>
              <w:rPr>
                <w:i/>
                <w:sz w:val="16"/>
              </w:rPr>
              <w:t>Privacy</w:t>
            </w:r>
            <w:r>
              <w:rPr>
                <w:i/>
                <w:spacing w:val="-2"/>
                <w:sz w:val="16"/>
              </w:rPr>
              <w:t xml:space="preserve"> </w:t>
            </w:r>
            <w:r>
              <w:rPr>
                <w:i/>
                <w:sz w:val="16"/>
              </w:rPr>
              <w:t>Principle</w:t>
            </w:r>
            <w:r>
              <w:rPr>
                <w:i/>
                <w:spacing w:val="-4"/>
                <w:sz w:val="16"/>
              </w:rPr>
              <w:t xml:space="preserve"> </w:t>
            </w:r>
            <w:r>
              <w:rPr>
                <w:i/>
                <w:sz w:val="16"/>
              </w:rPr>
              <w:t xml:space="preserve">(IPP) 11(1)(c), 11(1)(d) or 11(1)(e) </w:t>
            </w:r>
            <w:r>
              <w:rPr>
                <w:sz w:val="16"/>
              </w:rPr>
              <w:t xml:space="preserve">(circle the relevant provision) </w:t>
            </w:r>
            <w:r>
              <w:rPr>
                <w:i/>
                <w:sz w:val="16"/>
              </w:rPr>
              <w:t xml:space="preserve">of the Information Privacy Act 2009 (Qld) </w:t>
            </w:r>
            <w:r>
              <w:rPr>
                <w:sz w:val="16"/>
              </w:rPr>
              <w:t>(</w:t>
            </w:r>
            <w:r>
              <w:rPr>
                <w:b/>
                <w:sz w:val="16"/>
              </w:rPr>
              <w:t>IP Act</w:t>
            </w:r>
            <w:r>
              <w:rPr>
                <w:sz w:val="16"/>
              </w:rPr>
              <w:t>)</w:t>
            </w:r>
            <w:r>
              <w:rPr>
                <w:i/>
                <w:sz w:val="16"/>
              </w:rPr>
              <w:t>.</w:t>
            </w:r>
          </w:p>
        </w:tc>
      </w:tr>
      <w:tr w:rsidR="00C741D0" w14:paraId="32E910BD" w14:textId="77777777">
        <w:trPr>
          <w:trHeight w:val="472"/>
        </w:trPr>
        <w:tc>
          <w:tcPr>
            <w:tcW w:w="3106" w:type="dxa"/>
            <w:gridSpan w:val="2"/>
            <w:tcBorders>
              <w:top w:val="single" w:sz="4" w:space="0" w:color="C0C0C0"/>
              <w:bottom w:val="single" w:sz="12" w:space="0" w:color="BEBEBE"/>
              <w:right w:val="single" w:sz="4" w:space="0" w:color="C0C0C0"/>
            </w:tcBorders>
          </w:tcPr>
          <w:p w14:paraId="32E910B9" w14:textId="77777777" w:rsidR="00C741D0" w:rsidRDefault="00CF346D">
            <w:pPr>
              <w:pStyle w:val="TableParagraph"/>
              <w:spacing w:before="155"/>
              <w:ind w:left="107"/>
              <w:rPr>
                <w:sz w:val="19"/>
              </w:rPr>
            </w:pPr>
            <w:r>
              <w:rPr>
                <w:sz w:val="19"/>
              </w:rPr>
              <w:t>Requesting</w:t>
            </w:r>
            <w:r>
              <w:rPr>
                <w:spacing w:val="-10"/>
                <w:sz w:val="19"/>
              </w:rPr>
              <w:t xml:space="preserve"> </w:t>
            </w:r>
            <w:r>
              <w:rPr>
                <w:sz w:val="19"/>
              </w:rPr>
              <w:t>Investigator</w:t>
            </w:r>
            <w:r>
              <w:rPr>
                <w:spacing w:val="-10"/>
                <w:sz w:val="19"/>
              </w:rPr>
              <w:t xml:space="preserve"> </w:t>
            </w:r>
            <w:r>
              <w:rPr>
                <w:spacing w:val="-2"/>
                <w:sz w:val="19"/>
              </w:rPr>
              <w:t>Signature</w:t>
            </w:r>
          </w:p>
        </w:tc>
        <w:tc>
          <w:tcPr>
            <w:tcW w:w="3712" w:type="dxa"/>
            <w:gridSpan w:val="2"/>
            <w:tcBorders>
              <w:top w:val="single" w:sz="4" w:space="0" w:color="C0C0C0"/>
              <w:left w:val="single" w:sz="4" w:space="0" w:color="C0C0C0"/>
              <w:bottom w:val="single" w:sz="12" w:space="0" w:color="BEBEBE"/>
              <w:right w:val="single" w:sz="4" w:space="0" w:color="C0C0C0"/>
            </w:tcBorders>
          </w:tcPr>
          <w:p w14:paraId="32E910BA" w14:textId="77777777" w:rsidR="00C741D0" w:rsidRPr="00CF346D" w:rsidRDefault="00C741D0" w:rsidP="00CF346D">
            <w:pPr>
              <w:pStyle w:val="TableParagraph"/>
              <w:spacing w:before="186"/>
              <w:ind w:left="107"/>
              <w:rPr>
                <w:spacing w:val="-4"/>
                <w:sz w:val="19"/>
              </w:rPr>
            </w:pPr>
          </w:p>
        </w:tc>
        <w:tc>
          <w:tcPr>
            <w:tcW w:w="709" w:type="dxa"/>
            <w:tcBorders>
              <w:top w:val="single" w:sz="4" w:space="0" w:color="C0C0C0"/>
              <w:left w:val="single" w:sz="4" w:space="0" w:color="C0C0C0"/>
              <w:bottom w:val="single" w:sz="12" w:space="0" w:color="BEBEBE"/>
              <w:right w:val="single" w:sz="4" w:space="0" w:color="C0C0C0"/>
            </w:tcBorders>
          </w:tcPr>
          <w:p w14:paraId="32E910BB" w14:textId="77777777" w:rsidR="00C741D0" w:rsidRPr="00CF346D" w:rsidRDefault="00CF346D" w:rsidP="00CF346D">
            <w:pPr>
              <w:pStyle w:val="TableParagraph"/>
              <w:spacing w:before="186"/>
              <w:ind w:left="107"/>
              <w:rPr>
                <w:spacing w:val="-4"/>
                <w:sz w:val="19"/>
              </w:rPr>
            </w:pPr>
            <w:r>
              <w:rPr>
                <w:spacing w:val="-4"/>
                <w:sz w:val="19"/>
              </w:rPr>
              <w:t>Date</w:t>
            </w:r>
          </w:p>
        </w:tc>
        <w:tc>
          <w:tcPr>
            <w:tcW w:w="2406" w:type="dxa"/>
            <w:tcBorders>
              <w:top w:val="single" w:sz="4" w:space="0" w:color="C0C0C0"/>
              <w:left w:val="single" w:sz="4" w:space="0" w:color="C0C0C0"/>
              <w:bottom w:val="single" w:sz="12" w:space="0" w:color="BEBEBE"/>
            </w:tcBorders>
          </w:tcPr>
          <w:p w14:paraId="32E910BC" w14:textId="1AB64B6C" w:rsidR="00C741D0" w:rsidRPr="00CF346D" w:rsidRDefault="00CF346D" w:rsidP="00CF346D">
            <w:pPr>
              <w:pStyle w:val="TableParagraph"/>
              <w:spacing w:before="186"/>
              <w:ind w:left="107"/>
              <w:rPr>
                <w:spacing w:val="-4"/>
                <w:sz w:val="19"/>
              </w:rPr>
            </w:pPr>
            <w:r>
              <w:rPr>
                <w:spacing w:val="-10"/>
                <w:sz w:val="20"/>
              </w:rPr>
              <w:t xml:space="preserve">          /     /202x</w:t>
            </w:r>
          </w:p>
        </w:tc>
      </w:tr>
    </w:tbl>
    <w:p w14:paraId="32E910BE" w14:textId="77777777" w:rsidR="00C741D0" w:rsidRDefault="00C741D0">
      <w:pPr>
        <w:pStyle w:val="BodyText"/>
        <w:spacing w:before="13"/>
        <w:rPr>
          <w:b/>
          <w:sz w:val="20"/>
        </w:rPr>
      </w:pPr>
    </w:p>
    <w:p w14:paraId="32E910BF" w14:textId="77777777" w:rsidR="00C741D0" w:rsidRDefault="00CF346D">
      <w:pPr>
        <w:spacing w:after="42"/>
        <w:ind w:left="940"/>
        <w:rPr>
          <w:b/>
          <w:sz w:val="20"/>
        </w:rPr>
      </w:pPr>
      <w:r>
        <w:rPr>
          <w:b/>
          <w:sz w:val="20"/>
        </w:rPr>
        <w:t>Manager</w:t>
      </w:r>
      <w:r>
        <w:rPr>
          <w:b/>
          <w:spacing w:val="-12"/>
          <w:sz w:val="20"/>
        </w:rPr>
        <w:t xml:space="preserve"> </w:t>
      </w:r>
      <w:r>
        <w:rPr>
          <w:b/>
          <w:spacing w:val="-2"/>
          <w:sz w:val="20"/>
        </w:rPr>
        <w:t>Authorisation:</w:t>
      </w:r>
    </w:p>
    <w:tbl>
      <w:tblPr>
        <w:tblW w:w="0" w:type="auto"/>
        <w:tblInd w:w="970"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CellMar>
          <w:left w:w="0" w:type="dxa"/>
          <w:right w:w="0" w:type="dxa"/>
        </w:tblCellMar>
        <w:tblLook w:val="01E0" w:firstRow="1" w:lastRow="1" w:firstColumn="1" w:lastColumn="1" w:noHBand="0" w:noVBand="0"/>
      </w:tblPr>
      <w:tblGrid>
        <w:gridCol w:w="1262"/>
        <w:gridCol w:w="849"/>
        <w:gridCol w:w="3261"/>
        <w:gridCol w:w="1132"/>
        <w:gridCol w:w="282"/>
        <w:gridCol w:w="707"/>
        <w:gridCol w:w="2430"/>
      </w:tblGrid>
      <w:tr w:rsidR="00C741D0" w14:paraId="32E910C4" w14:textId="77777777">
        <w:trPr>
          <w:trHeight w:val="457"/>
        </w:trPr>
        <w:tc>
          <w:tcPr>
            <w:tcW w:w="1262" w:type="dxa"/>
            <w:tcBorders>
              <w:bottom w:val="single" w:sz="4" w:space="0" w:color="C0C0C0"/>
              <w:right w:val="single" w:sz="4" w:space="0" w:color="C0C0C0"/>
            </w:tcBorders>
          </w:tcPr>
          <w:p w14:paraId="32E910C0" w14:textId="77777777" w:rsidR="00C741D0" w:rsidRDefault="00CF346D">
            <w:pPr>
              <w:pStyle w:val="TableParagraph"/>
              <w:spacing w:before="145"/>
              <w:ind w:left="107"/>
              <w:rPr>
                <w:sz w:val="19"/>
              </w:rPr>
            </w:pPr>
            <w:r>
              <w:rPr>
                <w:spacing w:val="-4"/>
                <w:sz w:val="19"/>
              </w:rPr>
              <w:t>Name</w:t>
            </w:r>
          </w:p>
        </w:tc>
        <w:tc>
          <w:tcPr>
            <w:tcW w:w="4110" w:type="dxa"/>
            <w:gridSpan w:val="2"/>
            <w:tcBorders>
              <w:left w:val="single" w:sz="4" w:space="0" w:color="C0C0C0"/>
              <w:bottom w:val="single" w:sz="4" w:space="0" w:color="C0C0C0"/>
              <w:right w:val="single" w:sz="4" w:space="0" w:color="C0C0C0"/>
            </w:tcBorders>
          </w:tcPr>
          <w:p w14:paraId="32E910C1" w14:textId="77777777" w:rsidR="00C741D0" w:rsidRPr="00CF346D" w:rsidRDefault="00C741D0" w:rsidP="00CF346D">
            <w:pPr>
              <w:pStyle w:val="TableParagraph"/>
              <w:spacing w:before="186"/>
              <w:ind w:left="107"/>
              <w:rPr>
                <w:spacing w:val="-4"/>
                <w:sz w:val="19"/>
              </w:rPr>
            </w:pPr>
          </w:p>
        </w:tc>
        <w:tc>
          <w:tcPr>
            <w:tcW w:w="1132" w:type="dxa"/>
            <w:tcBorders>
              <w:left w:val="single" w:sz="4" w:space="0" w:color="C0C0C0"/>
              <w:bottom w:val="single" w:sz="4" w:space="0" w:color="C0C0C0"/>
              <w:right w:val="single" w:sz="4" w:space="0" w:color="C0C0C0"/>
            </w:tcBorders>
          </w:tcPr>
          <w:p w14:paraId="32E910C2" w14:textId="77777777" w:rsidR="00C741D0" w:rsidRPr="00CF346D" w:rsidRDefault="00CF346D" w:rsidP="00CF346D">
            <w:pPr>
              <w:pStyle w:val="TableParagraph"/>
              <w:spacing w:before="145"/>
              <w:ind w:left="107"/>
              <w:rPr>
                <w:spacing w:val="-4"/>
                <w:sz w:val="19"/>
              </w:rPr>
            </w:pPr>
            <w:r w:rsidRPr="00CF346D">
              <w:rPr>
                <w:spacing w:val="-4"/>
                <w:sz w:val="19"/>
              </w:rPr>
              <w:t>Position</w:t>
            </w:r>
          </w:p>
        </w:tc>
        <w:tc>
          <w:tcPr>
            <w:tcW w:w="3419" w:type="dxa"/>
            <w:gridSpan w:val="3"/>
            <w:tcBorders>
              <w:left w:val="single" w:sz="4" w:space="0" w:color="C0C0C0"/>
              <w:bottom w:val="single" w:sz="4" w:space="0" w:color="C0C0C0"/>
            </w:tcBorders>
          </w:tcPr>
          <w:p w14:paraId="32E910C3" w14:textId="77777777" w:rsidR="00C741D0" w:rsidRPr="00CF346D" w:rsidRDefault="00C741D0" w:rsidP="00CF346D">
            <w:pPr>
              <w:pStyle w:val="TableParagraph"/>
              <w:spacing w:before="186"/>
              <w:ind w:left="107"/>
              <w:rPr>
                <w:spacing w:val="-4"/>
                <w:sz w:val="19"/>
              </w:rPr>
            </w:pPr>
          </w:p>
        </w:tc>
      </w:tr>
      <w:tr w:rsidR="00C741D0" w14:paraId="32E910C9" w14:textId="77777777">
        <w:trPr>
          <w:trHeight w:val="441"/>
        </w:trPr>
        <w:tc>
          <w:tcPr>
            <w:tcW w:w="1262" w:type="dxa"/>
            <w:tcBorders>
              <w:top w:val="single" w:sz="4" w:space="0" w:color="C0C0C0"/>
              <w:bottom w:val="single" w:sz="4" w:space="0" w:color="C0C0C0"/>
              <w:right w:val="single" w:sz="4" w:space="0" w:color="C0C0C0"/>
            </w:tcBorders>
          </w:tcPr>
          <w:p w14:paraId="32E910C5" w14:textId="77777777" w:rsidR="00C741D0" w:rsidRDefault="00CF346D">
            <w:pPr>
              <w:pStyle w:val="TableParagraph"/>
              <w:spacing w:before="138"/>
              <w:ind w:left="107"/>
              <w:rPr>
                <w:sz w:val="19"/>
              </w:rPr>
            </w:pPr>
            <w:r>
              <w:rPr>
                <w:spacing w:val="-2"/>
                <w:sz w:val="19"/>
              </w:rPr>
              <w:t>Department</w:t>
            </w:r>
          </w:p>
        </w:tc>
        <w:tc>
          <w:tcPr>
            <w:tcW w:w="4110" w:type="dxa"/>
            <w:gridSpan w:val="2"/>
            <w:tcBorders>
              <w:top w:val="single" w:sz="4" w:space="0" w:color="C0C0C0"/>
              <w:left w:val="single" w:sz="4" w:space="0" w:color="C0C0C0"/>
              <w:bottom w:val="single" w:sz="4" w:space="0" w:color="C0C0C0"/>
              <w:right w:val="single" w:sz="4" w:space="0" w:color="C0C0C0"/>
            </w:tcBorders>
          </w:tcPr>
          <w:p w14:paraId="32E910C6" w14:textId="77777777" w:rsidR="00C741D0" w:rsidRPr="00CF346D" w:rsidRDefault="00C741D0" w:rsidP="00CF346D">
            <w:pPr>
              <w:pStyle w:val="TableParagraph"/>
              <w:spacing w:before="186"/>
              <w:ind w:left="107"/>
              <w:rPr>
                <w:spacing w:val="-4"/>
                <w:sz w:val="19"/>
              </w:rPr>
            </w:pPr>
          </w:p>
        </w:tc>
        <w:tc>
          <w:tcPr>
            <w:tcW w:w="1132" w:type="dxa"/>
            <w:tcBorders>
              <w:top w:val="single" w:sz="4" w:space="0" w:color="C0C0C0"/>
              <w:left w:val="single" w:sz="4" w:space="0" w:color="C0C0C0"/>
              <w:bottom w:val="single" w:sz="4" w:space="0" w:color="C0C0C0"/>
              <w:right w:val="single" w:sz="4" w:space="0" w:color="C0C0C0"/>
            </w:tcBorders>
          </w:tcPr>
          <w:p w14:paraId="32E910C7" w14:textId="77777777" w:rsidR="00C741D0" w:rsidRPr="00CF346D" w:rsidRDefault="00CF346D" w:rsidP="00CF346D">
            <w:pPr>
              <w:pStyle w:val="TableParagraph"/>
              <w:spacing w:before="145"/>
              <w:ind w:left="107"/>
              <w:rPr>
                <w:spacing w:val="-4"/>
                <w:sz w:val="19"/>
              </w:rPr>
            </w:pPr>
            <w:r w:rsidRPr="00CF346D">
              <w:rPr>
                <w:spacing w:val="-4"/>
                <w:sz w:val="19"/>
              </w:rPr>
              <w:t>Phone</w:t>
            </w:r>
          </w:p>
        </w:tc>
        <w:tc>
          <w:tcPr>
            <w:tcW w:w="3419" w:type="dxa"/>
            <w:gridSpan w:val="3"/>
            <w:tcBorders>
              <w:top w:val="single" w:sz="4" w:space="0" w:color="C0C0C0"/>
              <w:left w:val="single" w:sz="4" w:space="0" w:color="C0C0C0"/>
              <w:bottom w:val="single" w:sz="4" w:space="0" w:color="C0C0C0"/>
            </w:tcBorders>
          </w:tcPr>
          <w:p w14:paraId="32E910C8" w14:textId="77777777" w:rsidR="00C741D0" w:rsidRPr="00CF346D" w:rsidRDefault="00C741D0" w:rsidP="00CF346D">
            <w:pPr>
              <w:pStyle w:val="TableParagraph"/>
              <w:spacing w:before="186"/>
              <w:ind w:left="107"/>
              <w:rPr>
                <w:spacing w:val="-4"/>
                <w:sz w:val="19"/>
              </w:rPr>
            </w:pPr>
          </w:p>
        </w:tc>
      </w:tr>
      <w:tr w:rsidR="00C741D0" w14:paraId="32E910CB" w14:textId="77777777">
        <w:trPr>
          <w:trHeight w:val="422"/>
        </w:trPr>
        <w:tc>
          <w:tcPr>
            <w:tcW w:w="9923" w:type="dxa"/>
            <w:gridSpan w:val="7"/>
            <w:tcBorders>
              <w:top w:val="single" w:sz="4" w:space="0" w:color="C0C0C0"/>
              <w:bottom w:val="single" w:sz="4" w:space="0" w:color="C0C0C0"/>
            </w:tcBorders>
          </w:tcPr>
          <w:p w14:paraId="32E910CA" w14:textId="77777777" w:rsidR="00C741D0" w:rsidRDefault="00CF346D">
            <w:pPr>
              <w:pStyle w:val="TableParagraph"/>
              <w:spacing w:before="34" w:line="180" w:lineRule="atLeast"/>
              <w:ind w:left="107" w:right="583"/>
              <w:rPr>
                <w:i/>
                <w:sz w:val="16"/>
              </w:rPr>
            </w:pPr>
            <w:r>
              <w:rPr>
                <w:i/>
                <w:sz w:val="16"/>
              </w:rPr>
              <w:t>I</w:t>
            </w:r>
            <w:r>
              <w:rPr>
                <w:i/>
                <w:spacing w:val="-3"/>
                <w:sz w:val="16"/>
              </w:rPr>
              <w:t xml:space="preserve"> </w:t>
            </w:r>
            <w:r>
              <w:rPr>
                <w:i/>
                <w:sz w:val="16"/>
              </w:rPr>
              <w:t>certify</w:t>
            </w:r>
            <w:r>
              <w:rPr>
                <w:i/>
                <w:spacing w:val="-2"/>
                <w:sz w:val="16"/>
              </w:rPr>
              <w:t xml:space="preserve"> </w:t>
            </w:r>
            <w:r>
              <w:rPr>
                <w:i/>
                <w:sz w:val="16"/>
              </w:rPr>
              <w:t>that</w:t>
            </w:r>
            <w:r>
              <w:rPr>
                <w:i/>
                <w:spacing w:val="-3"/>
                <w:sz w:val="16"/>
              </w:rPr>
              <w:t xml:space="preserve"> </w:t>
            </w:r>
            <w:r>
              <w:rPr>
                <w:i/>
                <w:sz w:val="16"/>
              </w:rPr>
              <w:t>this</w:t>
            </w:r>
            <w:r>
              <w:rPr>
                <w:i/>
                <w:spacing w:val="-2"/>
                <w:sz w:val="16"/>
              </w:rPr>
              <w:t xml:space="preserve"> </w:t>
            </w:r>
            <w:r>
              <w:rPr>
                <w:i/>
                <w:sz w:val="16"/>
              </w:rPr>
              <w:t>information</w:t>
            </w:r>
            <w:r>
              <w:rPr>
                <w:i/>
                <w:spacing w:val="-2"/>
                <w:sz w:val="16"/>
              </w:rPr>
              <w:t xml:space="preserve"> </w:t>
            </w:r>
            <w:r>
              <w:rPr>
                <w:i/>
                <w:sz w:val="16"/>
              </w:rPr>
              <w:t>is</w:t>
            </w:r>
            <w:r>
              <w:rPr>
                <w:i/>
                <w:spacing w:val="-2"/>
                <w:sz w:val="16"/>
              </w:rPr>
              <w:t xml:space="preserve"> </w:t>
            </w:r>
            <w:r>
              <w:rPr>
                <w:i/>
                <w:sz w:val="16"/>
              </w:rPr>
              <w:t>reasonably</w:t>
            </w:r>
            <w:r>
              <w:rPr>
                <w:i/>
                <w:spacing w:val="-2"/>
                <w:sz w:val="16"/>
              </w:rPr>
              <w:t xml:space="preserve"> </w:t>
            </w:r>
            <w:r>
              <w:rPr>
                <w:i/>
                <w:sz w:val="16"/>
              </w:rPr>
              <w:t>necessary</w:t>
            </w:r>
            <w:r>
              <w:rPr>
                <w:i/>
                <w:spacing w:val="-3"/>
                <w:sz w:val="16"/>
              </w:rPr>
              <w:t xml:space="preserve"> </w:t>
            </w:r>
            <w:r>
              <w:rPr>
                <w:i/>
                <w:sz w:val="16"/>
              </w:rPr>
              <w:t>for</w:t>
            </w:r>
            <w:r>
              <w:rPr>
                <w:i/>
                <w:spacing w:val="-2"/>
                <w:sz w:val="16"/>
              </w:rPr>
              <w:t xml:space="preserve"> </w:t>
            </w:r>
            <w:r>
              <w:rPr>
                <w:i/>
                <w:sz w:val="16"/>
              </w:rPr>
              <w:t>law enforcement purposes pursuant</w:t>
            </w:r>
            <w:r>
              <w:rPr>
                <w:i/>
                <w:spacing w:val="-3"/>
                <w:sz w:val="16"/>
              </w:rPr>
              <w:t xml:space="preserve"> </w:t>
            </w:r>
            <w:r>
              <w:rPr>
                <w:i/>
                <w:sz w:val="16"/>
              </w:rPr>
              <w:t>to</w:t>
            </w:r>
            <w:r>
              <w:rPr>
                <w:i/>
                <w:spacing w:val="-4"/>
                <w:sz w:val="16"/>
              </w:rPr>
              <w:t xml:space="preserve"> </w:t>
            </w:r>
            <w:r>
              <w:rPr>
                <w:i/>
                <w:sz w:val="16"/>
              </w:rPr>
              <w:t>Information</w:t>
            </w:r>
            <w:r>
              <w:rPr>
                <w:i/>
                <w:spacing w:val="-2"/>
                <w:sz w:val="16"/>
              </w:rPr>
              <w:t xml:space="preserve"> </w:t>
            </w:r>
            <w:r>
              <w:rPr>
                <w:i/>
                <w:sz w:val="16"/>
              </w:rPr>
              <w:t>Privacy</w:t>
            </w:r>
            <w:r>
              <w:rPr>
                <w:i/>
                <w:spacing w:val="-2"/>
                <w:sz w:val="16"/>
              </w:rPr>
              <w:t xml:space="preserve"> </w:t>
            </w:r>
            <w:r>
              <w:rPr>
                <w:i/>
                <w:sz w:val="16"/>
              </w:rPr>
              <w:t>Principle</w:t>
            </w:r>
            <w:r>
              <w:rPr>
                <w:i/>
                <w:spacing w:val="-4"/>
                <w:sz w:val="16"/>
              </w:rPr>
              <w:t xml:space="preserve"> </w:t>
            </w:r>
            <w:r>
              <w:rPr>
                <w:i/>
                <w:sz w:val="16"/>
              </w:rPr>
              <w:t xml:space="preserve">(IPP) 11(1)(c), 11(1)(d) or 11(1)(e) </w:t>
            </w:r>
            <w:r>
              <w:rPr>
                <w:sz w:val="16"/>
              </w:rPr>
              <w:t xml:space="preserve">(circle the relevant provision) </w:t>
            </w:r>
            <w:r>
              <w:rPr>
                <w:i/>
                <w:sz w:val="16"/>
              </w:rPr>
              <w:t>of the IP Act.</w:t>
            </w:r>
          </w:p>
        </w:tc>
      </w:tr>
      <w:tr w:rsidR="00C741D0" w14:paraId="32E910D0" w14:textId="77777777">
        <w:trPr>
          <w:trHeight w:val="426"/>
        </w:trPr>
        <w:tc>
          <w:tcPr>
            <w:tcW w:w="2111" w:type="dxa"/>
            <w:gridSpan w:val="2"/>
            <w:tcBorders>
              <w:top w:val="single" w:sz="4" w:space="0" w:color="C0C0C0"/>
              <w:right w:val="single" w:sz="4" w:space="0" w:color="C0C0C0"/>
            </w:tcBorders>
          </w:tcPr>
          <w:p w14:paraId="32E910CC" w14:textId="77777777" w:rsidR="00C741D0" w:rsidRDefault="00CF346D">
            <w:pPr>
              <w:pStyle w:val="TableParagraph"/>
              <w:spacing w:before="128"/>
              <w:ind w:left="107"/>
              <w:rPr>
                <w:sz w:val="19"/>
              </w:rPr>
            </w:pPr>
            <w:r>
              <w:rPr>
                <w:sz w:val="19"/>
              </w:rPr>
              <w:t>Manager</w:t>
            </w:r>
            <w:r>
              <w:rPr>
                <w:spacing w:val="-9"/>
                <w:sz w:val="19"/>
              </w:rPr>
              <w:t xml:space="preserve"> </w:t>
            </w:r>
            <w:r>
              <w:rPr>
                <w:spacing w:val="-2"/>
                <w:sz w:val="19"/>
              </w:rPr>
              <w:t>Signature</w:t>
            </w:r>
          </w:p>
        </w:tc>
        <w:tc>
          <w:tcPr>
            <w:tcW w:w="4675" w:type="dxa"/>
            <w:gridSpan w:val="3"/>
            <w:tcBorders>
              <w:top w:val="single" w:sz="4" w:space="0" w:color="C0C0C0"/>
              <w:left w:val="single" w:sz="4" w:space="0" w:color="C0C0C0"/>
              <w:right w:val="single" w:sz="4" w:space="0" w:color="C0C0C0"/>
            </w:tcBorders>
          </w:tcPr>
          <w:p w14:paraId="32E910CD" w14:textId="77777777" w:rsidR="00C741D0" w:rsidRDefault="00C741D0" w:rsidP="00CF346D">
            <w:pPr>
              <w:pStyle w:val="TableParagraph"/>
              <w:spacing w:before="186"/>
              <w:ind w:left="107"/>
              <w:rPr>
                <w:rFonts w:ascii="Times New Roman"/>
                <w:sz w:val="18"/>
              </w:rPr>
            </w:pPr>
          </w:p>
        </w:tc>
        <w:tc>
          <w:tcPr>
            <w:tcW w:w="707" w:type="dxa"/>
            <w:tcBorders>
              <w:top w:val="single" w:sz="4" w:space="0" w:color="C0C0C0"/>
              <w:left w:val="single" w:sz="4" w:space="0" w:color="C0C0C0"/>
              <w:right w:val="single" w:sz="4" w:space="0" w:color="C0C0C0"/>
            </w:tcBorders>
          </w:tcPr>
          <w:p w14:paraId="32E910CE" w14:textId="77777777" w:rsidR="00C741D0" w:rsidRDefault="00CF346D">
            <w:pPr>
              <w:pStyle w:val="TableParagraph"/>
              <w:spacing w:before="128"/>
              <w:ind w:left="120"/>
              <w:rPr>
                <w:sz w:val="19"/>
              </w:rPr>
            </w:pPr>
            <w:r>
              <w:rPr>
                <w:spacing w:val="-4"/>
                <w:sz w:val="19"/>
              </w:rPr>
              <w:t>Date</w:t>
            </w:r>
          </w:p>
        </w:tc>
        <w:tc>
          <w:tcPr>
            <w:tcW w:w="2430" w:type="dxa"/>
            <w:tcBorders>
              <w:top w:val="single" w:sz="4" w:space="0" w:color="C0C0C0"/>
              <w:left w:val="single" w:sz="4" w:space="0" w:color="C0C0C0"/>
            </w:tcBorders>
          </w:tcPr>
          <w:p w14:paraId="32E910CF" w14:textId="515A0D53" w:rsidR="00C741D0" w:rsidRDefault="00CF346D" w:rsidP="00CF346D">
            <w:pPr>
              <w:pStyle w:val="TableParagraph"/>
              <w:spacing w:before="186"/>
              <w:ind w:left="107"/>
              <w:rPr>
                <w:rFonts w:ascii="Times New Roman"/>
                <w:sz w:val="18"/>
              </w:rPr>
            </w:pPr>
            <w:r>
              <w:rPr>
                <w:spacing w:val="-10"/>
                <w:sz w:val="20"/>
              </w:rPr>
              <w:t xml:space="preserve">          /     /202x</w:t>
            </w:r>
          </w:p>
        </w:tc>
      </w:tr>
    </w:tbl>
    <w:p w14:paraId="32E910D1" w14:textId="77777777" w:rsidR="00C741D0" w:rsidRDefault="00CF346D">
      <w:pPr>
        <w:spacing w:before="227" w:after="42"/>
        <w:ind w:left="940"/>
        <w:rPr>
          <w:b/>
          <w:sz w:val="20"/>
        </w:rPr>
      </w:pPr>
      <w:r>
        <w:rPr>
          <w:b/>
          <w:sz w:val="20"/>
        </w:rPr>
        <w:t>Requested</w:t>
      </w:r>
      <w:r>
        <w:rPr>
          <w:b/>
          <w:spacing w:val="-10"/>
          <w:sz w:val="20"/>
        </w:rPr>
        <w:t xml:space="preserve"> </w:t>
      </w:r>
      <w:r>
        <w:rPr>
          <w:b/>
          <w:sz w:val="20"/>
        </w:rPr>
        <w:t>information</w:t>
      </w:r>
      <w:r>
        <w:rPr>
          <w:b/>
          <w:spacing w:val="-8"/>
          <w:sz w:val="20"/>
        </w:rPr>
        <w:t xml:space="preserve"> </w:t>
      </w:r>
      <w:r>
        <w:rPr>
          <w:b/>
          <w:sz w:val="20"/>
        </w:rPr>
        <w:t>and</w:t>
      </w:r>
      <w:r>
        <w:rPr>
          <w:b/>
          <w:spacing w:val="-8"/>
          <w:sz w:val="20"/>
        </w:rPr>
        <w:t xml:space="preserve"> </w:t>
      </w:r>
      <w:r>
        <w:rPr>
          <w:b/>
          <w:sz w:val="20"/>
        </w:rPr>
        <w:t>reason</w:t>
      </w:r>
      <w:r>
        <w:rPr>
          <w:b/>
          <w:spacing w:val="-8"/>
          <w:sz w:val="20"/>
        </w:rPr>
        <w:t xml:space="preserve"> </w:t>
      </w:r>
      <w:r>
        <w:rPr>
          <w:b/>
          <w:sz w:val="20"/>
        </w:rPr>
        <w:t>for</w:t>
      </w:r>
      <w:r>
        <w:rPr>
          <w:b/>
          <w:spacing w:val="-9"/>
          <w:sz w:val="20"/>
        </w:rPr>
        <w:t xml:space="preserve"> </w:t>
      </w:r>
      <w:r>
        <w:rPr>
          <w:b/>
          <w:spacing w:val="-2"/>
          <w:sz w:val="20"/>
        </w:rPr>
        <w:t>request:</w:t>
      </w:r>
    </w:p>
    <w:tbl>
      <w:tblPr>
        <w:tblW w:w="0" w:type="auto"/>
        <w:tblInd w:w="970"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1E0" w:firstRow="1" w:lastRow="1" w:firstColumn="1" w:lastColumn="1" w:noHBand="0" w:noVBand="0"/>
      </w:tblPr>
      <w:tblGrid>
        <w:gridCol w:w="2544"/>
        <w:gridCol w:w="3977"/>
        <w:gridCol w:w="1707"/>
        <w:gridCol w:w="1707"/>
      </w:tblGrid>
      <w:tr w:rsidR="00C741D0" w14:paraId="32E910D4" w14:textId="77777777">
        <w:trPr>
          <w:trHeight w:val="450"/>
        </w:trPr>
        <w:tc>
          <w:tcPr>
            <w:tcW w:w="2544" w:type="dxa"/>
            <w:tcBorders>
              <w:bottom w:val="single" w:sz="4" w:space="0" w:color="BEBEBE"/>
            </w:tcBorders>
          </w:tcPr>
          <w:p w14:paraId="32E910D2" w14:textId="77777777" w:rsidR="00C741D0" w:rsidRDefault="00CF346D">
            <w:pPr>
              <w:pStyle w:val="TableParagraph"/>
              <w:spacing w:before="133"/>
              <w:ind w:left="107"/>
              <w:rPr>
                <w:sz w:val="19"/>
              </w:rPr>
            </w:pPr>
            <w:r>
              <w:rPr>
                <w:sz w:val="19"/>
              </w:rPr>
              <w:t>Information</w:t>
            </w:r>
            <w:r>
              <w:rPr>
                <w:spacing w:val="-9"/>
                <w:sz w:val="19"/>
              </w:rPr>
              <w:t xml:space="preserve"> </w:t>
            </w:r>
            <w:r>
              <w:rPr>
                <w:sz w:val="19"/>
              </w:rPr>
              <w:t>required</w:t>
            </w:r>
            <w:r>
              <w:rPr>
                <w:spacing w:val="-9"/>
                <w:sz w:val="19"/>
              </w:rPr>
              <w:t xml:space="preserve"> </w:t>
            </w:r>
            <w:r>
              <w:rPr>
                <w:spacing w:val="-4"/>
                <w:sz w:val="19"/>
              </w:rPr>
              <w:t>from</w:t>
            </w:r>
          </w:p>
        </w:tc>
        <w:tc>
          <w:tcPr>
            <w:tcW w:w="7391" w:type="dxa"/>
            <w:gridSpan w:val="3"/>
            <w:tcBorders>
              <w:bottom w:val="single" w:sz="4" w:space="0" w:color="BEBEBE"/>
            </w:tcBorders>
          </w:tcPr>
          <w:p w14:paraId="32E910D3" w14:textId="355A5890" w:rsidR="00C741D0" w:rsidRDefault="00CF346D" w:rsidP="00CF346D">
            <w:pPr>
              <w:pStyle w:val="TableParagraph"/>
              <w:spacing w:before="168"/>
              <w:ind w:right="67"/>
              <w:rPr>
                <w:i/>
                <w:sz w:val="16"/>
              </w:rPr>
            </w:pPr>
            <w:r>
              <w:rPr>
                <w:i/>
                <w:sz w:val="16"/>
              </w:rPr>
              <w:t>(agency</w:t>
            </w:r>
            <w:r>
              <w:rPr>
                <w:i/>
                <w:spacing w:val="-2"/>
                <w:sz w:val="16"/>
              </w:rPr>
              <w:t xml:space="preserve"> </w:t>
            </w:r>
            <w:r>
              <w:rPr>
                <w:i/>
                <w:sz w:val="16"/>
              </w:rPr>
              <w:t xml:space="preserve">/ </w:t>
            </w:r>
            <w:r>
              <w:rPr>
                <w:i/>
                <w:spacing w:val="-2"/>
                <w:sz w:val="16"/>
              </w:rPr>
              <w:t xml:space="preserve">business)     </w:t>
            </w:r>
          </w:p>
        </w:tc>
      </w:tr>
      <w:tr w:rsidR="00C741D0" w14:paraId="32E910D7" w14:textId="77777777">
        <w:trPr>
          <w:trHeight w:val="462"/>
        </w:trPr>
        <w:tc>
          <w:tcPr>
            <w:tcW w:w="2544" w:type="dxa"/>
            <w:tcBorders>
              <w:top w:val="single" w:sz="4" w:space="0" w:color="BEBEBE"/>
              <w:bottom w:val="single" w:sz="4" w:space="0" w:color="BEBEBE"/>
            </w:tcBorders>
          </w:tcPr>
          <w:p w14:paraId="32E910D5" w14:textId="77777777" w:rsidR="00C741D0" w:rsidRDefault="00CF346D">
            <w:pPr>
              <w:pStyle w:val="TableParagraph"/>
              <w:spacing w:before="138"/>
              <w:ind w:left="107"/>
              <w:rPr>
                <w:sz w:val="19"/>
              </w:rPr>
            </w:pPr>
            <w:r>
              <w:rPr>
                <w:sz w:val="19"/>
              </w:rPr>
              <w:t>Location</w:t>
            </w:r>
            <w:r>
              <w:rPr>
                <w:spacing w:val="-6"/>
                <w:sz w:val="19"/>
              </w:rPr>
              <w:t xml:space="preserve"> </w:t>
            </w:r>
            <w:r>
              <w:rPr>
                <w:sz w:val="19"/>
              </w:rPr>
              <w:t>/</w:t>
            </w:r>
            <w:r>
              <w:rPr>
                <w:spacing w:val="-5"/>
                <w:sz w:val="19"/>
              </w:rPr>
              <w:t xml:space="preserve"> </w:t>
            </w:r>
            <w:r>
              <w:rPr>
                <w:sz w:val="19"/>
              </w:rPr>
              <w:t>Premises</w:t>
            </w:r>
            <w:r>
              <w:rPr>
                <w:spacing w:val="-4"/>
                <w:sz w:val="19"/>
              </w:rPr>
              <w:t xml:space="preserve"> Name</w:t>
            </w:r>
          </w:p>
        </w:tc>
        <w:tc>
          <w:tcPr>
            <w:tcW w:w="7391" w:type="dxa"/>
            <w:gridSpan w:val="3"/>
            <w:tcBorders>
              <w:top w:val="single" w:sz="4" w:space="0" w:color="BEBEBE"/>
              <w:bottom w:val="single" w:sz="4" w:space="0" w:color="BEBEBE"/>
            </w:tcBorders>
          </w:tcPr>
          <w:p w14:paraId="32E910D6" w14:textId="77777777" w:rsidR="00C741D0" w:rsidRDefault="00C741D0" w:rsidP="00CF346D">
            <w:pPr>
              <w:pStyle w:val="TableParagraph"/>
              <w:spacing w:before="186"/>
              <w:ind w:left="107"/>
              <w:rPr>
                <w:rFonts w:ascii="Times New Roman"/>
                <w:sz w:val="18"/>
              </w:rPr>
            </w:pPr>
          </w:p>
        </w:tc>
      </w:tr>
      <w:tr w:rsidR="00C741D0" w14:paraId="32E910DC" w14:textId="77777777">
        <w:trPr>
          <w:trHeight w:val="460"/>
        </w:trPr>
        <w:tc>
          <w:tcPr>
            <w:tcW w:w="2544" w:type="dxa"/>
            <w:tcBorders>
              <w:top w:val="single" w:sz="4" w:space="0" w:color="BEBEBE"/>
              <w:bottom w:val="single" w:sz="4" w:space="0" w:color="BEBEBE"/>
            </w:tcBorders>
          </w:tcPr>
          <w:p w14:paraId="32E910D8" w14:textId="77777777" w:rsidR="00C741D0" w:rsidRDefault="00CF346D">
            <w:pPr>
              <w:pStyle w:val="TableParagraph"/>
              <w:spacing w:before="138"/>
              <w:ind w:left="107"/>
              <w:rPr>
                <w:sz w:val="19"/>
              </w:rPr>
            </w:pPr>
            <w:r>
              <w:rPr>
                <w:sz w:val="19"/>
              </w:rPr>
              <w:t>Date</w:t>
            </w:r>
            <w:r>
              <w:rPr>
                <w:spacing w:val="-3"/>
                <w:sz w:val="19"/>
              </w:rPr>
              <w:t xml:space="preserve"> </w:t>
            </w:r>
            <w:r>
              <w:rPr>
                <w:sz w:val="19"/>
              </w:rPr>
              <w:t>/</w:t>
            </w:r>
            <w:r>
              <w:rPr>
                <w:spacing w:val="-3"/>
                <w:sz w:val="19"/>
              </w:rPr>
              <w:t xml:space="preserve"> </w:t>
            </w:r>
            <w:r>
              <w:rPr>
                <w:sz w:val="19"/>
              </w:rPr>
              <w:t>Time</w:t>
            </w:r>
            <w:r>
              <w:rPr>
                <w:spacing w:val="-3"/>
                <w:sz w:val="19"/>
              </w:rPr>
              <w:t xml:space="preserve"> </w:t>
            </w:r>
            <w:r>
              <w:rPr>
                <w:sz w:val="19"/>
              </w:rPr>
              <w:t>of</w:t>
            </w:r>
            <w:r>
              <w:rPr>
                <w:spacing w:val="-3"/>
                <w:sz w:val="19"/>
              </w:rPr>
              <w:t xml:space="preserve"> </w:t>
            </w:r>
            <w:r>
              <w:rPr>
                <w:spacing w:val="-2"/>
                <w:sz w:val="19"/>
              </w:rPr>
              <w:t>incident</w:t>
            </w:r>
          </w:p>
        </w:tc>
        <w:tc>
          <w:tcPr>
            <w:tcW w:w="3977" w:type="dxa"/>
            <w:tcBorders>
              <w:top w:val="single" w:sz="4" w:space="0" w:color="BEBEBE"/>
              <w:bottom w:val="single" w:sz="4" w:space="0" w:color="BEBEBE"/>
            </w:tcBorders>
          </w:tcPr>
          <w:p w14:paraId="32E910D9" w14:textId="5652BC05" w:rsidR="00C741D0" w:rsidRDefault="00CF346D" w:rsidP="00CF346D">
            <w:pPr>
              <w:pStyle w:val="TableParagraph"/>
              <w:tabs>
                <w:tab w:val="left" w:pos="937"/>
              </w:tabs>
              <w:spacing w:before="131"/>
              <w:rPr>
                <w:sz w:val="20"/>
              </w:rPr>
            </w:pPr>
            <w:r>
              <w:rPr>
                <w:spacing w:val="-10"/>
                <w:sz w:val="20"/>
              </w:rPr>
              <w:t xml:space="preserve">          /         /202x</w:t>
            </w:r>
          </w:p>
        </w:tc>
        <w:tc>
          <w:tcPr>
            <w:tcW w:w="1707" w:type="dxa"/>
            <w:tcBorders>
              <w:top w:val="single" w:sz="4" w:space="0" w:color="BEBEBE"/>
              <w:bottom w:val="single" w:sz="4" w:space="0" w:color="BEBEBE"/>
            </w:tcBorders>
          </w:tcPr>
          <w:p w14:paraId="32E910DA" w14:textId="77777777" w:rsidR="00C741D0" w:rsidRDefault="00CF346D">
            <w:pPr>
              <w:pStyle w:val="TableParagraph"/>
              <w:spacing w:before="138"/>
              <w:ind w:left="107"/>
              <w:rPr>
                <w:sz w:val="19"/>
              </w:rPr>
            </w:pPr>
            <w:r>
              <w:rPr>
                <w:sz w:val="19"/>
              </w:rPr>
              <w:t>Investigation</w:t>
            </w:r>
            <w:r>
              <w:rPr>
                <w:spacing w:val="-10"/>
                <w:sz w:val="19"/>
              </w:rPr>
              <w:t xml:space="preserve"> </w:t>
            </w:r>
            <w:r>
              <w:rPr>
                <w:spacing w:val="-5"/>
                <w:sz w:val="19"/>
              </w:rPr>
              <w:t>No.</w:t>
            </w:r>
          </w:p>
        </w:tc>
        <w:tc>
          <w:tcPr>
            <w:tcW w:w="1707" w:type="dxa"/>
            <w:tcBorders>
              <w:top w:val="single" w:sz="4" w:space="0" w:color="BEBEBE"/>
              <w:bottom w:val="single" w:sz="4" w:space="0" w:color="BEBEBE"/>
            </w:tcBorders>
          </w:tcPr>
          <w:p w14:paraId="32E910DB" w14:textId="77777777" w:rsidR="00C741D0" w:rsidRDefault="00C741D0" w:rsidP="00CF346D">
            <w:pPr>
              <w:pStyle w:val="TableParagraph"/>
              <w:spacing w:before="186"/>
              <w:ind w:left="107"/>
              <w:rPr>
                <w:rFonts w:ascii="Times New Roman"/>
                <w:sz w:val="18"/>
              </w:rPr>
            </w:pPr>
          </w:p>
        </w:tc>
      </w:tr>
      <w:tr w:rsidR="00C741D0" w14:paraId="32E910E1" w14:textId="77777777">
        <w:trPr>
          <w:trHeight w:val="746"/>
        </w:trPr>
        <w:tc>
          <w:tcPr>
            <w:tcW w:w="2544" w:type="dxa"/>
            <w:tcBorders>
              <w:top w:val="single" w:sz="4" w:space="0" w:color="BEBEBE"/>
              <w:bottom w:val="single" w:sz="4" w:space="0" w:color="BEBEBE"/>
            </w:tcBorders>
          </w:tcPr>
          <w:p w14:paraId="32E910DD" w14:textId="77777777" w:rsidR="00C741D0" w:rsidRDefault="00CF346D">
            <w:pPr>
              <w:pStyle w:val="TableParagraph"/>
              <w:spacing w:before="172"/>
              <w:ind w:left="107"/>
              <w:rPr>
                <w:sz w:val="19"/>
              </w:rPr>
            </w:pPr>
            <w:r>
              <w:rPr>
                <w:sz w:val="19"/>
              </w:rPr>
              <w:t>Offence or Suspected Offence</w:t>
            </w:r>
            <w:r>
              <w:rPr>
                <w:spacing w:val="-14"/>
                <w:sz w:val="19"/>
              </w:rPr>
              <w:t xml:space="preserve"> </w:t>
            </w:r>
            <w:r>
              <w:rPr>
                <w:sz w:val="19"/>
              </w:rPr>
              <w:t>being</w:t>
            </w:r>
            <w:r>
              <w:rPr>
                <w:spacing w:val="-13"/>
                <w:sz w:val="19"/>
              </w:rPr>
              <w:t xml:space="preserve"> </w:t>
            </w:r>
            <w:r>
              <w:rPr>
                <w:sz w:val="19"/>
              </w:rPr>
              <w:t>investigated</w:t>
            </w:r>
          </w:p>
        </w:tc>
        <w:tc>
          <w:tcPr>
            <w:tcW w:w="7391" w:type="dxa"/>
            <w:gridSpan w:val="3"/>
            <w:tcBorders>
              <w:top w:val="single" w:sz="4" w:space="0" w:color="BEBEBE"/>
              <w:bottom w:val="single" w:sz="4" w:space="0" w:color="BEBEBE"/>
            </w:tcBorders>
          </w:tcPr>
          <w:p w14:paraId="514C675D" w14:textId="77777777" w:rsidR="00C741D0" w:rsidRDefault="00CF346D" w:rsidP="00CF346D">
            <w:pPr>
              <w:pStyle w:val="TableParagraph"/>
              <w:ind w:right="69"/>
              <w:rPr>
                <w:i/>
                <w:spacing w:val="-4"/>
                <w:sz w:val="16"/>
              </w:rPr>
            </w:pPr>
            <w:r>
              <w:rPr>
                <w:i/>
                <w:sz w:val="16"/>
              </w:rPr>
              <w:t>(eg.</w:t>
            </w:r>
            <w:r>
              <w:rPr>
                <w:i/>
                <w:spacing w:val="-1"/>
                <w:sz w:val="16"/>
              </w:rPr>
              <w:t xml:space="preserve"> </w:t>
            </w:r>
            <w:r>
              <w:rPr>
                <w:i/>
                <w:sz w:val="16"/>
              </w:rPr>
              <w:t>Section</w:t>
            </w:r>
            <w:r>
              <w:rPr>
                <w:i/>
                <w:spacing w:val="-4"/>
                <w:sz w:val="16"/>
              </w:rPr>
              <w:t xml:space="preserve"> </w:t>
            </w:r>
            <w:r>
              <w:rPr>
                <w:i/>
                <w:sz w:val="16"/>
              </w:rPr>
              <w:t>xx of</w:t>
            </w:r>
            <w:r>
              <w:rPr>
                <w:i/>
                <w:spacing w:val="-3"/>
                <w:sz w:val="16"/>
              </w:rPr>
              <w:t xml:space="preserve"> </w:t>
            </w:r>
            <w:r>
              <w:rPr>
                <w:i/>
                <w:sz w:val="16"/>
              </w:rPr>
              <w:t>the</w:t>
            </w:r>
            <w:r>
              <w:rPr>
                <w:i/>
                <w:spacing w:val="-4"/>
                <w:sz w:val="16"/>
              </w:rPr>
              <w:t xml:space="preserve"> </w:t>
            </w:r>
            <w:r>
              <w:rPr>
                <w:i/>
                <w:sz w:val="16"/>
              </w:rPr>
              <w:t>xx</w:t>
            </w:r>
            <w:r>
              <w:rPr>
                <w:i/>
                <w:spacing w:val="-2"/>
                <w:sz w:val="16"/>
              </w:rPr>
              <w:t xml:space="preserve"> </w:t>
            </w:r>
            <w:r>
              <w:rPr>
                <w:i/>
                <w:spacing w:val="-4"/>
                <w:sz w:val="16"/>
              </w:rPr>
              <w:t>Act)</w:t>
            </w:r>
          </w:p>
          <w:p w14:paraId="32E910E0" w14:textId="54A17683" w:rsidR="00CF346D" w:rsidRDefault="00CF346D" w:rsidP="00CF346D">
            <w:pPr>
              <w:pStyle w:val="TableParagraph"/>
              <w:ind w:right="69"/>
              <w:rPr>
                <w:i/>
                <w:sz w:val="16"/>
              </w:rPr>
            </w:pPr>
          </w:p>
        </w:tc>
      </w:tr>
      <w:tr w:rsidR="00C741D0" w14:paraId="32E910E4" w14:textId="77777777">
        <w:trPr>
          <w:trHeight w:val="671"/>
        </w:trPr>
        <w:tc>
          <w:tcPr>
            <w:tcW w:w="2544" w:type="dxa"/>
            <w:tcBorders>
              <w:top w:val="single" w:sz="4" w:space="0" w:color="BEBEBE"/>
            </w:tcBorders>
          </w:tcPr>
          <w:p w14:paraId="32E910E2" w14:textId="77777777" w:rsidR="00C741D0" w:rsidRDefault="00CF346D">
            <w:pPr>
              <w:pStyle w:val="TableParagraph"/>
              <w:spacing w:before="133"/>
              <w:ind w:left="107"/>
              <w:rPr>
                <w:sz w:val="19"/>
              </w:rPr>
            </w:pPr>
            <w:r>
              <w:rPr>
                <w:sz w:val="19"/>
              </w:rPr>
              <w:t>Details</w:t>
            </w:r>
            <w:r>
              <w:rPr>
                <w:spacing w:val="-14"/>
                <w:sz w:val="19"/>
              </w:rPr>
              <w:t xml:space="preserve"> </w:t>
            </w:r>
            <w:r>
              <w:rPr>
                <w:sz w:val="19"/>
              </w:rPr>
              <w:t>of</w:t>
            </w:r>
            <w:r>
              <w:rPr>
                <w:spacing w:val="-13"/>
                <w:sz w:val="19"/>
              </w:rPr>
              <w:t xml:space="preserve"> </w:t>
            </w:r>
            <w:r>
              <w:rPr>
                <w:sz w:val="19"/>
              </w:rPr>
              <w:t xml:space="preserve">information </w:t>
            </w:r>
            <w:r>
              <w:rPr>
                <w:spacing w:val="-2"/>
                <w:sz w:val="19"/>
              </w:rPr>
              <w:t>required</w:t>
            </w:r>
          </w:p>
        </w:tc>
        <w:tc>
          <w:tcPr>
            <w:tcW w:w="7391" w:type="dxa"/>
            <w:gridSpan w:val="3"/>
            <w:tcBorders>
              <w:top w:val="single" w:sz="4" w:space="0" w:color="BEBEBE"/>
            </w:tcBorders>
          </w:tcPr>
          <w:p w14:paraId="32E910E3" w14:textId="77777777" w:rsidR="00C741D0" w:rsidRDefault="00C741D0">
            <w:pPr>
              <w:pStyle w:val="TableParagraph"/>
              <w:rPr>
                <w:rFonts w:ascii="Times New Roman"/>
                <w:sz w:val="18"/>
              </w:rPr>
            </w:pPr>
          </w:p>
        </w:tc>
      </w:tr>
    </w:tbl>
    <w:p w14:paraId="32E910E5" w14:textId="77777777" w:rsidR="00C741D0" w:rsidRDefault="00C741D0">
      <w:pPr>
        <w:pStyle w:val="BodyText"/>
        <w:spacing w:before="38"/>
        <w:rPr>
          <w:b/>
          <w:sz w:val="20"/>
        </w:rPr>
      </w:pPr>
    </w:p>
    <w:p w14:paraId="32E910E6" w14:textId="20400665" w:rsidR="00C741D0" w:rsidRDefault="00CF346D">
      <w:pPr>
        <w:spacing w:before="1"/>
        <w:ind w:left="940"/>
        <w:rPr>
          <w:b/>
          <w:spacing w:val="-2"/>
          <w:sz w:val="20"/>
        </w:rPr>
      </w:pPr>
      <w:r>
        <w:rPr>
          <w:b/>
          <w:sz w:val="20"/>
        </w:rPr>
        <w:t>Details</w:t>
      </w:r>
      <w:r>
        <w:rPr>
          <w:b/>
          <w:spacing w:val="-7"/>
          <w:sz w:val="20"/>
        </w:rPr>
        <w:t xml:space="preserve"> </w:t>
      </w:r>
      <w:r>
        <w:rPr>
          <w:b/>
          <w:sz w:val="20"/>
        </w:rPr>
        <w:t>of</w:t>
      </w:r>
      <w:r>
        <w:rPr>
          <w:b/>
          <w:spacing w:val="-5"/>
          <w:sz w:val="20"/>
        </w:rPr>
        <w:t xml:space="preserve"> </w:t>
      </w:r>
      <w:r>
        <w:rPr>
          <w:b/>
          <w:sz w:val="20"/>
        </w:rPr>
        <w:t>why</w:t>
      </w:r>
      <w:r>
        <w:rPr>
          <w:b/>
          <w:spacing w:val="-5"/>
          <w:sz w:val="20"/>
        </w:rPr>
        <w:t xml:space="preserve"> </w:t>
      </w:r>
      <w:r>
        <w:rPr>
          <w:b/>
          <w:sz w:val="20"/>
        </w:rPr>
        <w:t>the</w:t>
      </w:r>
      <w:r>
        <w:rPr>
          <w:b/>
          <w:spacing w:val="-6"/>
          <w:sz w:val="20"/>
        </w:rPr>
        <w:t xml:space="preserve"> </w:t>
      </w:r>
      <w:r>
        <w:rPr>
          <w:b/>
          <w:sz w:val="20"/>
        </w:rPr>
        <w:t>information</w:t>
      </w:r>
      <w:r>
        <w:rPr>
          <w:b/>
          <w:spacing w:val="-6"/>
          <w:sz w:val="20"/>
        </w:rPr>
        <w:t xml:space="preserve"> </w:t>
      </w:r>
      <w:r>
        <w:rPr>
          <w:b/>
          <w:sz w:val="20"/>
        </w:rPr>
        <w:t>is</w:t>
      </w:r>
      <w:r>
        <w:rPr>
          <w:b/>
          <w:spacing w:val="-6"/>
          <w:sz w:val="20"/>
        </w:rPr>
        <w:t xml:space="preserve"> </w:t>
      </w:r>
      <w:r>
        <w:rPr>
          <w:b/>
          <w:sz w:val="20"/>
        </w:rPr>
        <w:t>necessary</w:t>
      </w:r>
      <w:r>
        <w:rPr>
          <w:b/>
          <w:spacing w:val="-6"/>
          <w:sz w:val="20"/>
        </w:rPr>
        <w:t xml:space="preserve"> </w:t>
      </w:r>
      <w:r>
        <w:rPr>
          <w:b/>
          <w:sz w:val="20"/>
        </w:rPr>
        <w:t>for</w:t>
      </w:r>
      <w:r>
        <w:rPr>
          <w:b/>
          <w:spacing w:val="-7"/>
          <w:sz w:val="20"/>
        </w:rPr>
        <w:t xml:space="preserve"> </w:t>
      </w:r>
      <w:r>
        <w:rPr>
          <w:b/>
          <w:sz w:val="20"/>
        </w:rPr>
        <w:t>the</w:t>
      </w:r>
      <w:r>
        <w:rPr>
          <w:b/>
          <w:spacing w:val="-5"/>
          <w:sz w:val="20"/>
        </w:rPr>
        <w:t xml:space="preserve"> </w:t>
      </w:r>
      <w:r>
        <w:rPr>
          <w:b/>
          <w:spacing w:val="-2"/>
          <w:sz w:val="20"/>
        </w:rPr>
        <w:t>investigation:</w:t>
      </w:r>
    </w:p>
    <w:tbl>
      <w:tblPr>
        <w:tblStyle w:val="TableGrid"/>
        <w:tblW w:w="0" w:type="auto"/>
        <w:tblInd w:w="1101"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922"/>
      </w:tblGrid>
      <w:tr w:rsidR="00CF346D" w14:paraId="7A0702B3" w14:textId="77777777" w:rsidTr="00CF346D">
        <w:tc>
          <w:tcPr>
            <w:tcW w:w="9922" w:type="dxa"/>
          </w:tcPr>
          <w:p w14:paraId="56A4E837" w14:textId="77777777" w:rsidR="00CF346D" w:rsidRPr="00CF346D" w:rsidRDefault="00CF346D" w:rsidP="00CF346D">
            <w:pPr>
              <w:pStyle w:val="TableParagraph"/>
              <w:spacing w:before="133"/>
              <w:ind w:left="107"/>
              <w:rPr>
                <w:sz w:val="19"/>
              </w:rPr>
            </w:pPr>
          </w:p>
          <w:p w14:paraId="74C4ED25" w14:textId="77777777" w:rsidR="00CF346D" w:rsidRPr="00CF346D" w:rsidRDefault="00CF346D" w:rsidP="00CF346D">
            <w:pPr>
              <w:pStyle w:val="TableParagraph"/>
              <w:spacing w:before="133"/>
              <w:ind w:left="107"/>
              <w:rPr>
                <w:sz w:val="19"/>
              </w:rPr>
            </w:pPr>
          </w:p>
          <w:p w14:paraId="17963F4C" w14:textId="41CA93DC" w:rsidR="00CF346D" w:rsidRPr="00CF346D" w:rsidRDefault="00CF346D" w:rsidP="00CF346D">
            <w:pPr>
              <w:pStyle w:val="TableParagraph"/>
              <w:spacing w:before="133"/>
              <w:ind w:left="107"/>
              <w:rPr>
                <w:sz w:val="19"/>
              </w:rPr>
            </w:pPr>
          </w:p>
        </w:tc>
      </w:tr>
    </w:tbl>
    <w:p w14:paraId="32E910E7" w14:textId="77777777" w:rsidR="00C741D0" w:rsidRDefault="00CF346D">
      <w:pPr>
        <w:ind w:left="940" w:right="937"/>
        <w:jc w:val="both"/>
        <w:rPr>
          <w:b/>
          <w:sz w:val="20"/>
        </w:rPr>
      </w:pPr>
      <w:r>
        <w:rPr>
          <w:b/>
          <w:sz w:val="20"/>
        </w:rPr>
        <w:t>If</w:t>
      </w:r>
      <w:r>
        <w:rPr>
          <w:b/>
          <w:spacing w:val="-14"/>
          <w:sz w:val="20"/>
        </w:rPr>
        <w:t xml:space="preserve"> </w:t>
      </w:r>
      <w:r>
        <w:rPr>
          <w:b/>
          <w:sz w:val="20"/>
        </w:rPr>
        <w:t>you</w:t>
      </w:r>
      <w:r>
        <w:rPr>
          <w:b/>
          <w:spacing w:val="-14"/>
          <w:sz w:val="20"/>
        </w:rPr>
        <w:t xml:space="preserve"> </w:t>
      </w:r>
      <w:r>
        <w:rPr>
          <w:b/>
          <w:sz w:val="20"/>
        </w:rPr>
        <w:t>have</w:t>
      </w:r>
      <w:r>
        <w:rPr>
          <w:b/>
          <w:spacing w:val="-14"/>
          <w:sz w:val="20"/>
        </w:rPr>
        <w:t xml:space="preserve"> </w:t>
      </w:r>
      <w:r>
        <w:rPr>
          <w:b/>
          <w:sz w:val="20"/>
        </w:rPr>
        <w:t>any</w:t>
      </w:r>
      <w:r>
        <w:rPr>
          <w:b/>
          <w:spacing w:val="-14"/>
          <w:sz w:val="20"/>
        </w:rPr>
        <w:t xml:space="preserve"> </w:t>
      </w:r>
      <w:r>
        <w:rPr>
          <w:b/>
          <w:sz w:val="20"/>
        </w:rPr>
        <w:t>concerns</w:t>
      </w:r>
      <w:r>
        <w:rPr>
          <w:b/>
          <w:spacing w:val="-14"/>
          <w:sz w:val="20"/>
        </w:rPr>
        <w:t xml:space="preserve"> </w:t>
      </w:r>
      <w:r>
        <w:rPr>
          <w:b/>
          <w:sz w:val="20"/>
        </w:rPr>
        <w:t>regarding</w:t>
      </w:r>
      <w:r>
        <w:rPr>
          <w:b/>
          <w:spacing w:val="-14"/>
          <w:sz w:val="20"/>
        </w:rPr>
        <w:t xml:space="preserve"> </w:t>
      </w:r>
      <w:r>
        <w:rPr>
          <w:b/>
          <w:sz w:val="20"/>
        </w:rPr>
        <w:t>this</w:t>
      </w:r>
      <w:r>
        <w:rPr>
          <w:b/>
          <w:spacing w:val="-14"/>
          <w:sz w:val="20"/>
        </w:rPr>
        <w:t xml:space="preserve"> </w:t>
      </w:r>
      <w:r>
        <w:rPr>
          <w:b/>
          <w:sz w:val="20"/>
        </w:rPr>
        <w:t>request</w:t>
      </w:r>
      <w:r>
        <w:rPr>
          <w:b/>
          <w:spacing w:val="-14"/>
          <w:sz w:val="20"/>
        </w:rPr>
        <w:t xml:space="preserve"> </w:t>
      </w:r>
      <w:r>
        <w:rPr>
          <w:b/>
          <w:sz w:val="20"/>
        </w:rPr>
        <w:t>for</w:t>
      </w:r>
      <w:r>
        <w:rPr>
          <w:b/>
          <w:spacing w:val="-14"/>
          <w:sz w:val="20"/>
        </w:rPr>
        <w:t xml:space="preserve"> </w:t>
      </w:r>
      <w:r>
        <w:rPr>
          <w:b/>
          <w:sz w:val="20"/>
        </w:rPr>
        <w:t>information</w:t>
      </w:r>
      <w:r>
        <w:rPr>
          <w:b/>
          <w:spacing w:val="-13"/>
          <w:sz w:val="20"/>
        </w:rPr>
        <w:t xml:space="preserve"> </w:t>
      </w:r>
      <w:r>
        <w:rPr>
          <w:b/>
          <w:sz w:val="20"/>
        </w:rPr>
        <w:t>under</w:t>
      </w:r>
      <w:r>
        <w:rPr>
          <w:b/>
          <w:spacing w:val="-14"/>
          <w:sz w:val="20"/>
        </w:rPr>
        <w:t xml:space="preserve"> </w:t>
      </w:r>
      <w:r>
        <w:rPr>
          <w:b/>
          <w:sz w:val="20"/>
        </w:rPr>
        <w:t>IPP</w:t>
      </w:r>
      <w:r>
        <w:rPr>
          <w:b/>
          <w:spacing w:val="-14"/>
          <w:sz w:val="20"/>
        </w:rPr>
        <w:t xml:space="preserve"> </w:t>
      </w:r>
      <w:r>
        <w:rPr>
          <w:b/>
          <w:sz w:val="20"/>
        </w:rPr>
        <w:t>11,</w:t>
      </w:r>
      <w:r>
        <w:rPr>
          <w:b/>
          <w:spacing w:val="-14"/>
          <w:sz w:val="20"/>
        </w:rPr>
        <w:t xml:space="preserve"> </w:t>
      </w:r>
      <w:r>
        <w:rPr>
          <w:b/>
          <w:sz w:val="20"/>
        </w:rPr>
        <w:t>please</w:t>
      </w:r>
      <w:r>
        <w:rPr>
          <w:b/>
          <w:spacing w:val="-14"/>
          <w:sz w:val="20"/>
        </w:rPr>
        <w:t xml:space="preserve"> </w:t>
      </w:r>
      <w:r>
        <w:rPr>
          <w:b/>
          <w:sz w:val="20"/>
        </w:rPr>
        <w:t>contact</w:t>
      </w:r>
      <w:r>
        <w:rPr>
          <w:b/>
          <w:spacing w:val="-14"/>
          <w:sz w:val="20"/>
        </w:rPr>
        <w:t xml:space="preserve"> </w:t>
      </w:r>
      <w:r>
        <w:rPr>
          <w:b/>
          <w:sz w:val="20"/>
        </w:rPr>
        <w:t>the</w:t>
      </w:r>
      <w:r>
        <w:rPr>
          <w:b/>
          <w:spacing w:val="-14"/>
          <w:sz w:val="20"/>
        </w:rPr>
        <w:t xml:space="preserve"> </w:t>
      </w:r>
      <w:r>
        <w:rPr>
          <w:b/>
          <w:sz w:val="20"/>
        </w:rPr>
        <w:t>Privacy Unit of your agency.</w:t>
      </w:r>
    </w:p>
    <w:p w14:paraId="32E910E8" w14:textId="77777777" w:rsidR="00C741D0" w:rsidRDefault="00C741D0">
      <w:pPr>
        <w:pStyle w:val="BodyText"/>
        <w:spacing w:before="35"/>
        <w:rPr>
          <w:b/>
          <w:sz w:val="20"/>
        </w:rPr>
      </w:pPr>
    </w:p>
    <w:p w14:paraId="32E910E9" w14:textId="77777777" w:rsidR="00C741D0" w:rsidRDefault="00CF346D">
      <w:pPr>
        <w:spacing w:before="1"/>
        <w:ind w:left="939" w:right="936"/>
        <w:jc w:val="both"/>
        <w:rPr>
          <w:sz w:val="16"/>
        </w:rPr>
      </w:pPr>
      <w:r>
        <w:rPr>
          <w:sz w:val="16"/>
        </w:rPr>
        <w:t>The</w:t>
      </w:r>
      <w:r>
        <w:rPr>
          <w:spacing w:val="-2"/>
          <w:sz w:val="16"/>
        </w:rPr>
        <w:t xml:space="preserve"> </w:t>
      </w:r>
      <w:r>
        <w:rPr>
          <w:sz w:val="16"/>
        </w:rPr>
        <w:t>collection</w:t>
      </w:r>
      <w:r>
        <w:rPr>
          <w:spacing w:val="-2"/>
          <w:sz w:val="16"/>
        </w:rPr>
        <w:t xml:space="preserve"> </w:t>
      </w:r>
      <w:r>
        <w:rPr>
          <w:sz w:val="16"/>
        </w:rPr>
        <w:t>of</w:t>
      </w:r>
      <w:r>
        <w:rPr>
          <w:spacing w:val="-3"/>
          <w:sz w:val="16"/>
        </w:rPr>
        <w:t xml:space="preserve"> </w:t>
      </w:r>
      <w:r>
        <w:rPr>
          <w:sz w:val="16"/>
        </w:rPr>
        <w:t>information</w:t>
      </w:r>
      <w:r>
        <w:rPr>
          <w:spacing w:val="-2"/>
          <w:sz w:val="16"/>
        </w:rPr>
        <w:t xml:space="preserve"> </w:t>
      </w:r>
      <w:r>
        <w:rPr>
          <w:sz w:val="16"/>
        </w:rPr>
        <w:t>by Department of</w:t>
      </w:r>
      <w:r>
        <w:rPr>
          <w:spacing w:val="-3"/>
          <w:sz w:val="16"/>
        </w:rPr>
        <w:t xml:space="preserve"> </w:t>
      </w:r>
      <w:r>
        <w:rPr>
          <w:sz w:val="16"/>
        </w:rPr>
        <w:t>Justice</w:t>
      </w:r>
      <w:r>
        <w:rPr>
          <w:spacing w:val="-4"/>
          <w:sz w:val="16"/>
        </w:rPr>
        <w:t xml:space="preserve"> </w:t>
      </w:r>
      <w:r>
        <w:rPr>
          <w:sz w:val="16"/>
        </w:rPr>
        <w:t>and</w:t>
      </w:r>
      <w:r>
        <w:rPr>
          <w:spacing w:val="-2"/>
          <w:sz w:val="16"/>
        </w:rPr>
        <w:t xml:space="preserve"> </w:t>
      </w:r>
      <w:r>
        <w:rPr>
          <w:sz w:val="16"/>
        </w:rPr>
        <w:t>Attorney</w:t>
      </w:r>
      <w:r>
        <w:rPr>
          <w:spacing w:val="-3"/>
          <w:sz w:val="16"/>
        </w:rPr>
        <w:t xml:space="preserve"> </w:t>
      </w:r>
      <w:r>
        <w:rPr>
          <w:sz w:val="16"/>
        </w:rPr>
        <w:t>General</w:t>
      </w:r>
      <w:r>
        <w:rPr>
          <w:spacing w:val="-1"/>
          <w:sz w:val="16"/>
        </w:rPr>
        <w:t xml:space="preserve"> </w:t>
      </w:r>
      <w:r>
        <w:rPr>
          <w:sz w:val="16"/>
        </w:rPr>
        <w:t>is</w:t>
      </w:r>
      <w:r>
        <w:rPr>
          <w:spacing w:val="-2"/>
          <w:sz w:val="16"/>
        </w:rPr>
        <w:t xml:space="preserve"> </w:t>
      </w:r>
      <w:r>
        <w:rPr>
          <w:sz w:val="16"/>
        </w:rPr>
        <w:t>necessary</w:t>
      </w:r>
      <w:r>
        <w:rPr>
          <w:spacing w:val="-2"/>
          <w:sz w:val="16"/>
        </w:rPr>
        <w:t xml:space="preserve"> </w:t>
      </w:r>
      <w:r>
        <w:rPr>
          <w:sz w:val="16"/>
        </w:rPr>
        <w:t>for</w:t>
      </w:r>
      <w:r>
        <w:rPr>
          <w:spacing w:val="-2"/>
          <w:sz w:val="16"/>
        </w:rPr>
        <w:t xml:space="preserve"> </w:t>
      </w:r>
      <w:r>
        <w:rPr>
          <w:sz w:val="16"/>
        </w:rPr>
        <w:t>use</w:t>
      </w:r>
      <w:r>
        <w:rPr>
          <w:spacing w:val="-4"/>
          <w:sz w:val="16"/>
        </w:rPr>
        <w:t xml:space="preserve"> </w:t>
      </w:r>
      <w:r>
        <w:rPr>
          <w:sz w:val="16"/>
        </w:rPr>
        <w:t>under</w:t>
      </w:r>
      <w:r>
        <w:rPr>
          <w:spacing w:val="-2"/>
          <w:sz w:val="16"/>
        </w:rPr>
        <w:t xml:space="preserve"> </w:t>
      </w:r>
      <w:r>
        <w:rPr>
          <w:sz w:val="16"/>
        </w:rPr>
        <w:t>IPP</w:t>
      </w:r>
      <w:r>
        <w:rPr>
          <w:spacing w:val="-3"/>
          <w:sz w:val="16"/>
        </w:rPr>
        <w:t xml:space="preserve"> </w:t>
      </w:r>
      <w:r>
        <w:rPr>
          <w:sz w:val="16"/>
        </w:rPr>
        <w:t>11(1). In</w:t>
      </w:r>
      <w:r>
        <w:rPr>
          <w:spacing w:val="-4"/>
          <w:sz w:val="16"/>
        </w:rPr>
        <w:t xml:space="preserve"> </w:t>
      </w:r>
      <w:r>
        <w:rPr>
          <w:sz w:val="16"/>
        </w:rPr>
        <w:t>accordance</w:t>
      </w:r>
      <w:r>
        <w:rPr>
          <w:spacing w:val="-4"/>
          <w:sz w:val="16"/>
        </w:rPr>
        <w:t xml:space="preserve"> </w:t>
      </w:r>
      <w:r>
        <w:rPr>
          <w:sz w:val="16"/>
        </w:rPr>
        <w:t>with</w:t>
      </w:r>
      <w:r>
        <w:rPr>
          <w:spacing w:val="-4"/>
          <w:sz w:val="16"/>
        </w:rPr>
        <w:t xml:space="preserve"> </w:t>
      </w:r>
      <w:r>
        <w:rPr>
          <w:sz w:val="16"/>
        </w:rPr>
        <w:t>IPP 11(3), Department of Justice and Attorney General will not use or disclose the information provided by you for a purpose other than the purpose for which it was collected.</w:t>
      </w:r>
    </w:p>
    <w:p w14:paraId="32E910EA" w14:textId="77777777" w:rsidR="00C741D0" w:rsidRDefault="00C741D0">
      <w:pPr>
        <w:jc w:val="both"/>
        <w:rPr>
          <w:sz w:val="16"/>
        </w:rPr>
        <w:sectPr w:rsidR="00C741D0">
          <w:footerReference w:type="default" r:id="rId8"/>
          <w:type w:val="continuous"/>
          <w:pgSz w:w="11900" w:h="16850"/>
          <w:pgMar w:top="200" w:right="140" w:bottom="1820" w:left="140" w:header="0" w:footer="1632" w:gutter="0"/>
          <w:pgNumType w:start="1"/>
          <w:cols w:space="720"/>
        </w:sectPr>
      </w:pPr>
    </w:p>
    <w:p w14:paraId="32E910EB" w14:textId="77777777" w:rsidR="00C741D0" w:rsidRDefault="00CF346D">
      <w:pPr>
        <w:spacing w:before="79"/>
        <w:ind w:left="925"/>
        <w:rPr>
          <w:sz w:val="24"/>
        </w:rPr>
      </w:pPr>
      <w:bookmarkStart w:id="1" w:name="IPP_11—Limits_on_disclosure"/>
      <w:bookmarkEnd w:id="1"/>
      <w:r>
        <w:rPr>
          <w:sz w:val="24"/>
        </w:rPr>
        <w:lastRenderedPageBreak/>
        <w:t>IPP</w:t>
      </w:r>
      <w:r>
        <w:rPr>
          <w:spacing w:val="-2"/>
          <w:sz w:val="24"/>
        </w:rPr>
        <w:t xml:space="preserve"> </w:t>
      </w:r>
      <w:r>
        <w:rPr>
          <w:sz w:val="24"/>
        </w:rPr>
        <w:t>11—Limits</w:t>
      </w:r>
      <w:r>
        <w:rPr>
          <w:spacing w:val="-2"/>
          <w:sz w:val="24"/>
        </w:rPr>
        <w:t xml:space="preserve"> </w:t>
      </w:r>
      <w:r>
        <w:rPr>
          <w:sz w:val="24"/>
        </w:rPr>
        <w:t>on</w:t>
      </w:r>
      <w:r>
        <w:rPr>
          <w:spacing w:val="-1"/>
          <w:sz w:val="24"/>
        </w:rPr>
        <w:t xml:space="preserve"> </w:t>
      </w:r>
      <w:r>
        <w:rPr>
          <w:spacing w:val="-2"/>
          <w:sz w:val="24"/>
        </w:rPr>
        <w:t>disclosure</w:t>
      </w:r>
    </w:p>
    <w:p w14:paraId="32E910EC" w14:textId="77777777" w:rsidR="00C741D0" w:rsidRDefault="00CF346D">
      <w:pPr>
        <w:pStyle w:val="ListParagraph"/>
        <w:numPr>
          <w:ilvl w:val="0"/>
          <w:numId w:val="2"/>
        </w:numPr>
        <w:tabs>
          <w:tab w:val="left" w:pos="1659"/>
        </w:tabs>
        <w:spacing w:before="137" w:line="256" w:lineRule="auto"/>
        <w:ind w:right="987"/>
        <w:rPr>
          <w:sz w:val="21"/>
        </w:rPr>
      </w:pPr>
      <w:r>
        <w:rPr>
          <w:sz w:val="21"/>
        </w:rPr>
        <w:t>An</w:t>
      </w:r>
      <w:r>
        <w:rPr>
          <w:spacing w:val="-2"/>
          <w:sz w:val="21"/>
        </w:rPr>
        <w:t xml:space="preserve"> </w:t>
      </w:r>
      <w:r>
        <w:rPr>
          <w:sz w:val="21"/>
        </w:rPr>
        <w:t>agency</w:t>
      </w:r>
      <w:r>
        <w:rPr>
          <w:spacing w:val="-2"/>
          <w:sz w:val="21"/>
        </w:rPr>
        <w:t xml:space="preserve"> </w:t>
      </w:r>
      <w:r>
        <w:rPr>
          <w:sz w:val="21"/>
        </w:rPr>
        <w:t>having</w:t>
      </w:r>
      <w:r>
        <w:rPr>
          <w:spacing w:val="-2"/>
          <w:sz w:val="21"/>
        </w:rPr>
        <w:t xml:space="preserve"> </w:t>
      </w:r>
      <w:r>
        <w:rPr>
          <w:sz w:val="21"/>
        </w:rPr>
        <w:t>control</w:t>
      </w:r>
      <w:r>
        <w:rPr>
          <w:spacing w:val="-4"/>
          <w:sz w:val="21"/>
        </w:rPr>
        <w:t xml:space="preserve"> </w:t>
      </w:r>
      <w:r>
        <w:rPr>
          <w:sz w:val="21"/>
        </w:rPr>
        <w:t>of</w:t>
      </w:r>
      <w:r>
        <w:rPr>
          <w:spacing w:val="-3"/>
          <w:sz w:val="21"/>
        </w:rPr>
        <w:t xml:space="preserve"> </w:t>
      </w:r>
      <w:r>
        <w:rPr>
          <w:sz w:val="21"/>
        </w:rPr>
        <w:t>a</w:t>
      </w:r>
      <w:r>
        <w:rPr>
          <w:spacing w:val="-2"/>
          <w:sz w:val="21"/>
        </w:rPr>
        <w:t xml:space="preserve"> </w:t>
      </w:r>
      <w:r>
        <w:rPr>
          <w:sz w:val="21"/>
        </w:rPr>
        <w:t>document</w:t>
      </w:r>
      <w:r>
        <w:rPr>
          <w:spacing w:val="-3"/>
          <w:sz w:val="21"/>
        </w:rPr>
        <w:t xml:space="preserve"> </w:t>
      </w:r>
      <w:r>
        <w:rPr>
          <w:sz w:val="21"/>
        </w:rPr>
        <w:t>containing</w:t>
      </w:r>
      <w:r>
        <w:rPr>
          <w:spacing w:val="-4"/>
          <w:sz w:val="21"/>
        </w:rPr>
        <w:t xml:space="preserve"> </w:t>
      </w:r>
      <w:r>
        <w:rPr>
          <w:sz w:val="21"/>
        </w:rPr>
        <w:t>an</w:t>
      </w:r>
      <w:r>
        <w:rPr>
          <w:spacing w:val="-2"/>
          <w:sz w:val="21"/>
        </w:rPr>
        <w:t xml:space="preserve"> </w:t>
      </w:r>
      <w:r>
        <w:rPr>
          <w:sz w:val="21"/>
        </w:rPr>
        <w:t>individual’s</w:t>
      </w:r>
      <w:r>
        <w:rPr>
          <w:spacing w:val="-2"/>
          <w:sz w:val="21"/>
        </w:rPr>
        <w:t xml:space="preserve"> </w:t>
      </w:r>
      <w:r>
        <w:rPr>
          <w:sz w:val="21"/>
        </w:rPr>
        <w:t>personal</w:t>
      </w:r>
      <w:r>
        <w:rPr>
          <w:spacing w:val="-4"/>
          <w:sz w:val="21"/>
        </w:rPr>
        <w:t xml:space="preserve"> </w:t>
      </w:r>
      <w:r>
        <w:rPr>
          <w:sz w:val="21"/>
        </w:rPr>
        <w:t>information</w:t>
      </w:r>
      <w:r>
        <w:rPr>
          <w:spacing w:val="-4"/>
          <w:sz w:val="21"/>
        </w:rPr>
        <w:t xml:space="preserve"> </w:t>
      </w:r>
      <w:r>
        <w:rPr>
          <w:sz w:val="21"/>
        </w:rPr>
        <w:t>must</w:t>
      </w:r>
      <w:r>
        <w:rPr>
          <w:spacing w:val="-3"/>
          <w:sz w:val="21"/>
        </w:rPr>
        <w:t xml:space="preserve"> </w:t>
      </w:r>
      <w:r>
        <w:rPr>
          <w:sz w:val="21"/>
        </w:rPr>
        <w:t xml:space="preserve">not disclose the personal information to an entity (the </w:t>
      </w:r>
      <w:r>
        <w:rPr>
          <w:b/>
          <w:i/>
          <w:sz w:val="21"/>
        </w:rPr>
        <w:t>relevant entity</w:t>
      </w:r>
      <w:r>
        <w:rPr>
          <w:sz w:val="21"/>
        </w:rPr>
        <w:t>), other than the individual the subject of the personal information, unless—</w:t>
      </w:r>
    </w:p>
    <w:p w14:paraId="32E910ED" w14:textId="77777777" w:rsidR="00C741D0" w:rsidRDefault="00CF346D">
      <w:pPr>
        <w:pStyle w:val="ListParagraph"/>
        <w:numPr>
          <w:ilvl w:val="1"/>
          <w:numId w:val="2"/>
        </w:numPr>
        <w:tabs>
          <w:tab w:val="left" w:pos="2212"/>
        </w:tabs>
        <w:spacing w:before="116" w:line="232" w:lineRule="auto"/>
        <w:ind w:right="932"/>
        <w:jc w:val="both"/>
        <w:rPr>
          <w:rFonts w:ascii="Times New Roman" w:hAnsi="Times New Roman"/>
          <w:sz w:val="24"/>
        </w:rPr>
      </w:pPr>
      <w:r>
        <w:rPr>
          <w:sz w:val="21"/>
        </w:rPr>
        <w:t>the individual is reasonably likely to have been aware, or to have been made aware, under IPP</w:t>
      </w:r>
      <w:r>
        <w:rPr>
          <w:spacing w:val="-3"/>
          <w:sz w:val="21"/>
        </w:rPr>
        <w:t xml:space="preserve"> </w:t>
      </w:r>
      <w:r>
        <w:rPr>
          <w:sz w:val="21"/>
        </w:rPr>
        <w:t>2</w:t>
      </w:r>
      <w:r>
        <w:rPr>
          <w:spacing w:val="-3"/>
          <w:sz w:val="21"/>
        </w:rPr>
        <w:t xml:space="preserve"> </w:t>
      </w:r>
      <w:r>
        <w:rPr>
          <w:sz w:val="21"/>
        </w:rPr>
        <w:t>or</w:t>
      </w:r>
      <w:r>
        <w:rPr>
          <w:spacing w:val="-4"/>
          <w:sz w:val="21"/>
        </w:rPr>
        <w:t xml:space="preserve"> </w:t>
      </w:r>
      <w:r>
        <w:rPr>
          <w:sz w:val="21"/>
        </w:rPr>
        <w:t>under</w:t>
      </w:r>
      <w:r>
        <w:rPr>
          <w:spacing w:val="-4"/>
          <w:sz w:val="21"/>
        </w:rPr>
        <w:t xml:space="preserve"> </w:t>
      </w:r>
      <w:r>
        <w:rPr>
          <w:sz w:val="21"/>
        </w:rPr>
        <w:t>a</w:t>
      </w:r>
      <w:r>
        <w:rPr>
          <w:spacing w:val="-3"/>
          <w:sz w:val="21"/>
        </w:rPr>
        <w:t xml:space="preserve"> </w:t>
      </w:r>
      <w:r>
        <w:rPr>
          <w:sz w:val="21"/>
        </w:rPr>
        <w:t>policy</w:t>
      </w:r>
      <w:r>
        <w:rPr>
          <w:spacing w:val="-4"/>
          <w:sz w:val="21"/>
        </w:rPr>
        <w:t xml:space="preserve"> </w:t>
      </w:r>
      <w:r>
        <w:rPr>
          <w:sz w:val="21"/>
        </w:rPr>
        <w:t>or</w:t>
      </w:r>
      <w:r>
        <w:rPr>
          <w:spacing w:val="-4"/>
          <w:sz w:val="21"/>
        </w:rPr>
        <w:t xml:space="preserve"> </w:t>
      </w:r>
      <w:r>
        <w:rPr>
          <w:sz w:val="21"/>
        </w:rPr>
        <w:t>other</w:t>
      </w:r>
      <w:r>
        <w:rPr>
          <w:spacing w:val="-4"/>
          <w:sz w:val="21"/>
        </w:rPr>
        <w:t xml:space="preserve"> </w:t>
      </w:r>
      <w:r>
        <w:rPr>
          <w:sz w:val="21"/>
        </w:rPr>
        <w:t>arrangement</w:t>
      </w:r>
      <w:r>
        <w:rPr>
          <w:spacing w:val="-5"/>
          <w:sz w:val="21"/>
        </w:rPr>
        <w:t xml:space="preserve"> </w:t>
      </w:r>
      <w:r>
        <w:rPr>
          <w:sz w:val="21"/>
        </w:rPr>
        <w:t>in</w:t>
      </w:r>
      <w:r>
        <w:rPr>
          <w:spacing w:val="-3"/>
          <w:sz w:val="21"/>
        </w:rPr>
        <w:t xml:space="preserve"> </w:t>
      </w:r>
      <w:r>
        <w:rPr>
          <w:sz w:val="21"/>
        </w:rPr>
        <w:t>operation</w:t>
      </w:r>
      <w:r>
        <w:rPr>
          <w:spacing w:val="-3"/>
          <w:sz w:val="21"/>
        </w:rPr>
        <w:t xml:space="preserve"> </w:t>
      </w:r>
      <w:r>
        <w:rPr>
          <w:sz w:val="21"/>
        </w:rPr>
        <w:t>before</w:t>
      </w:r>
      <w:r>
        <w:rPr>
          <w:spacing w:val="-3"/>
          <w:sz w:val="21"/>
        </w:rPr>
        <w:t xml:space="preserve"> </w:t>
      </w:r>
      <w:r>
        <w:rPr>
          <w:sz w:val="21"/>
        </w:rPr>
        <w:t>the</w:t>
      </w:r>
      <w:r>
        <w:rPr>
          <w:spacing w:val="-3"/>
          <w:sz w:val="21"/>
        </w:rPr>
        <w:t xml:space="preserve"> </w:t>
      </w:r>
      <w:r>
        <w:rPr>
          <w:sz w:val="21"/>
        </w:rPr>
        <w:t>commencement</w:t>
      </w:r>
      <w:r>
        <w:rPr>
          <w:spacing w:val="-5"/>
          <w:sz w:val="21"/>
        </w:rPr>
        <w:t xml:space="preserve"> </w:t>
      </w:r>
      <w:r>
        <w:rPr>
          <w:sz w:val="21"/>
        </w:rPr>
        <w:t>of</w:t>
      </w:r>
      <w:r>
        <w:rPr>
          <w:spacing w:val="-5"/>
          <w:sz w:val="21"/>
        </w:rPr>
        <w:t xml:space="preserve"> </w:t>
      </w:r>
      <w:r>
        <w:rPr>
          <w:sz w:val="21"/>
        </w:rPr>
        <w:t>this schedule, that it is the agency’s usual practice to disclose that type of personal information to the relevant entity; or</w:t>
      </w:r>
    </w:p>
    <w:p w14:paraId="32E910EE" w14:textId="77777777" w:rsidR="00C741D0" w:rsidRDefault="00CF346D">
      <w:pPr>
        <w:pStyle w:val="ListParagraph"/>
        <w:numPr>
          <w:ilvl w:val="1"/>
          <w:numId w:val="2"/>
        </w:numPr>
        <w:tabs>
          <w:tab w:val="left" w:pos="2210"/>
        </w:tabs>
        <w:spacing w:before="134"/>
        <w:ind w:left="2210" w:hanging="550"/>
        <w:jc w:val="both"/>
        <w:rPr>
          <w:rFonts w:ascii="Times New Roman"/>
          <w:sz w:val="24"/>
        </w:rPr>
      </w:pPr>
      <w:r>
        <w:rPr>
          <w:sz w:val="21"/>
        </w:rPr>
        <w:t>the</w:t>
      </w:r>
      <w:r>
        <w:rPr>
          <w:spacing w:val="-5"/>
          <w:sz w:val="21"/>
        </w:rPr>
        <w:t xml:space="preserve"> </w:t>
      </w:r>
      <w:r>
        <w:rPr>
          <w:sz w:val="21"/>
        </w:rPr>
        <w:t>individual</w:t>
      </w:r>
      <w:r>
        <w:rPr>
          <w:spacing w:val="-5"/>
          <w:sz w:val="21"/>
        </w:rPr>
        <w:t xml:space="preserve"> </w:t>
      </w:r>
      <w:r>
        <w:rPr>
          <w:sz w:val="21"/>
        </w:rPr>
        <w:t>has</w:t>
      </w:r>
      <w:r>
        <w:rPr>
          <w:spacing w:val="-5"/>
          <w:sz w:val="21"/>
        </w:rPr>
        <w:t xml:space="preserve"> </w:t>
      </w:r>
      <w:r>
        <w:rPr>
          <w:sz w:val="21"/>
        </w:rPr>
        <w:t>expressly</w:t>
      </w:r>
      <w:r>
        <w:rPr>
          <w:spacing w:val="-5"/>
          <w:sz w:val="21"/>
        </w:rPr>
        <w:t xml:space="preserve"> </w:t>
      </w:r>
      <w:r>
        <w:rPr>
          <w:sz w:val="21"/>
        </w:rPr>
        <w:t>or</w:t>
      </w:r>
      <w:r>
        <w:rPr>
          <w:spacing w:val="-6"/>
          <w:sz w:val="21"/>
        </w:rPr>
        <w:t xml:space="preserve"> </w:t>
      </w:r>
      <w:r>
        <w:rPr>
          <w:sz w:val="21"/>
        </w:rPr>
        <w:t>impliedly</w:t>
      </w:r>
      <w:r>
        <w:rPr>
          <w:spacing w:val="-5"/>
          <w:sz w:val="21"/>
        </w:rPr>
        <w:t xml:space="preserve"> </w:t>
      </w:r>
      <w:r>
        <w:rPr>
          <w:sz w:val="21"/>
        </w:rPr>
        <w:t>agreed</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z w:val="21"/>
        </w:rPr>
        <w:t>disclosure;</w:t>
      </w:r>
      <w:r>
        <w:rPr>
          <w:spacing w:val="-5"/>
          <w:sz w:val="21"/>
        </w:rPr>
        <w:t xml:space="preserve"> or</w:t>
      </w:r>
    </w:p>
    <w:p w14:paraId="32E910EF" w14:textId="77777777" w:rsidR="00C741D0" w:rsidRDefault="00CF346D">
      <w:pPr>
        <w:pStyle w:val="ListParagraph"/>
        <w:numPr>
          <w:ilvl w:val="1"/>
          <w:numId w:val="2"/>
        </w:numPr>
        <w:tabs>
          <w:tab w:val="left" w:pos="2212"/>
        </w:tabs>
        <w:spacing w:before="129" w:line="232" w:lineRule="auto"/>
        <w:ind w:right="933"/>
        <w:jc w:val="both"/>
        <w:rPr>
          <w:rFonts w:ascii="Times New Roman"/>
          <w:sz w:val="24"/>
        </w:rPr>
      </w:pPr>
      <w:r>
        <w:rPr>
          <w:sz w:val="21"/>
        </w:rPr>
        <w:t>the agency is satisfied</w:t>
      </w:r>
      <w:r>
        <w:rPr>
          <w:spacing w:val="-1"/>
          <w:sz w:val="21"/>
        </w:rPr>
        <w:t xml:space="preserve"> </w:t>
      </w:r>
      <w:r>
        <w:rPr>
          <w:sz w:val="21"/>
        </w:rPr>
        <w:t>on</w:t>
      </w:r>
      <w:r>
        <w:rPr>
          <w:spacing w:val="-1"/>
          <w:sz w:val="21"/>
        </w:rPr>
        <w:t xml:space="preserve"> </w:t>
      </w:r>
      <w:r>
        <w:rPr>
          <w:sz w:val="21"/>
        </w:rPr>
        <w:t>reasonable grounds that the disclosure is necessary to lessen or prevent a serious threat to the life, health, safety or welfare of an individual, or to public health, safety or welfare; or</w:t>
      </w:r>
    </w:p>
    <w:p w14:paraId="32E910F0" w14:textId="77777777" w:rsidR="00C741D0" w:rsidRDefault="00CF346D">
      <w:pPr>
        <w:pStyle w:val="ListParagraph"/>
        <w:numPr>
          <w:ilvl w:val="1"/>
          <w:numId w:val="2"/>
        </w:numPr>
        <w:tabs>
          <w:tab w:val="left" w:pos="2210"/>
        </w:tabs>
        <w:spacing w:before="133"/>
        <w:ind w:left="2210" w:hanging="550"/>
        <w:jc w:val="both"/>
        <w:rPr>
          <w:rFonts w:ascii="Times New Roman"/>
          <w:sz w:val="24"/>
        </w:rPr>
      </w:pPr>
      <w:r>
        <w:rPr>
          <w:sz w:val="21"/>
        </w:rPr>
        <w:t>the</w:t>
      </w:r>
      <w:r>
        <w:rPr>
          <w:spacing w:val="-4"/>
          <w:sz w:val="21"/>
        </w:rPr>
        <w:t xml:space="preserve"> </w:t>
      </w:r>
      <w:r>
        <w:rPr>
          <w:sz w:val="21"/>
        </w:rPr>
        <w:t>disclosure</w:t>
      </w:r>
      <w:r>
        <w:rPr>
          <w:spacing w:val="-4"/>
          <w:sz w:val="21"/>
        </w:rPr>
        <w:t xml:space="preserve"> </w:t>
      </w:r>
      <w:r>
        <w:rPr>
          <w:sz w:val="21"/>
        </w:rPr>
        <w:t>is</w:t>
      </w:r>
      <w:r>
        <w:rPr>
          <w:spacing w:val="-4"/>
          <w:sz w:val="21"/>
        </w:rPr>
        <w:t xml:space="preserve"> </w:t>
      </w:r>
      <w:r>
        <w:rPr>
          <w:sz w:val="21"/>
        </w:rPr>
        <w:t>authorised</w:t>
      </w:r>
      <w:r>
        <w:rPr>
          <w:spacing w:val="-4"/>
          <w:sz w:val="21"/>
        </w:rPr>
        <w:t xml:space="preserve"> </w:t>
      </w:r>
      <w:r>
        <w:rPr>
          <w:sz w:val="21"/>
        </w:rPr>
        <w:t>or</w:t>
      </w:r>
      <w:r>
        <w:rPr>
          <w:spacing w:val="-5"/>
          <w:sz w:val="21"/>
        </w:rPr>
        <w:t xml:space="preserve"> </w:t>
      </w:r>
      <w:r>
        <w:rPr>
          <w:sz w:val="21"/>
        </w:rPr>
        <w:t>required</w:t>
      </w:r>
      <w:r>
        <w:rPr>
          <w:spacing w:val="-3"/>
          <w:sz w:val="21"/>
        </w:rPr>
        <w:t xml:space="preserve"> </w:t>
      </w:r>
      <w:r>
        <w:rPr>
          <w:sz w:val="21"/>
        </w:rPr>
        <w:t>under</w:t>
      </w:r>
      <w:r>
        <w:rPr>
          <w:spacing w:val="-6"/>
          <w:sz w:val="21"/>
        </w:rPr>
        <w:t xml:space="preserve"> </w:t>
      </w:r>
      <w:r>
        <w:rPr>
          <w:sz w:val="21"/>
        </w:rPr>
        <w:t>a</w:t>
      </w:r>
      <w:r>
        <w:rPr>
          <w:spacing w:val="-4"/>
          <w:sz w:val="21"/>
        </w:rPr>
        <w:t xml:space="preserve"> </w:t>
      </w:r>
      <w:r>
        <w:rPr>
          <w:sz w:val="21"/>
        </w:rPr>
        <w:t>law;</w:t>
      </w:r>
      <w:r>
        <w:rPr>
          <w:spacing w:val="-7"/>
          <w:sz w:val="21"/>
        </w:rPr>
        <w:t xml:space="preserve"> </w:t>
      </w:r>
      <w:r>
        <w:rPr>
          <w:spacing w:val="-5"/>
          <w:sz w:val="21"/>
        </w:rPr>
        <w:t>or</w:t>
      </w:r>
    </w:p>
    <w:p w14:paraId="32E910F1" w14:textId="77777777" w:rsidR="00C741D0" w:rsidRDefault="00CF346D">
      <w:pPr>
        <w:pStyle w:val="ListParagraph"/>
        <w:numPr>
          <w:ilvl w:val="1"/>
          <w:numId w:val="2"/>
        </w:numPr>
        <w:tabs>
          <w:tab w:val="left" w:pos="2212"/>
        </w:tabs>
        <w:spacing w:before="134" w:line="228" w:lineRule="auto"/>
        <w:ind w:right="933"/>
        <w:jc w:val="both"/>
        <w:rPr>
          <w:rFonts w:ascii="Times New Roman" w:hAnsi="Times New Roman"/>
          <w:sz w:val="24"/>
        </w:rPr>
      </w:pPr>
      <w:r>
        <w:rPr>
          <w:sz w:val="21"/>
        </w:rPr>
        <w:t>the agency is satisfied on reasonable grounds that the disclosure of the information is necessary for 1 or more of the following by or for a law enforcement agency—</w:t>
      </w:r>
    </w:p>
    <w:p w14:paraId="32E910F2" w14:textId="77777777" w:rsidR="00C741D0" w:rsidRDefault="00CF346D">
      <w:pPr>
        <w:pStyle w:val="ListParagraph"/>
        <w:numPr>
          <w:ilvl w:val="2"/>
          <w:numId w:val="2"/>
        </w:numPr>
        <w:tabs>
          <w:tab w:val="left" w:pos="2884"/>
        </w:tabs>
        <w:spacing w:before="147" w:line="228" w:lineRule="auto"/>
        <w:ind w:right="936"/>
        <w:rPr>
          <w:sz w:val="21"/>
        </w:rPr>
      </w:pPr>
      <w:r>
        <w:rPr>
          <w:sz w:val="21"/>
        </w:rPr>
        <w:t>the</w:t>
      </w:r>
      <w:r>
        <w:rPr>
          <w:spacing w:val="40"/>
          <w:sz w:val="21"/>
        </w:rPr>
        <w:t xml:space="preserve"> </w:t>
      </w:r>
      <w:r>
        <w:rPr>
          <w:sz w:val="21"/>
        </w:rPr>
        <w:t>prevention,</w:t>
      </w:r>
      <w:r>
        <w:rPr>
          <w:spacing w:val="40"/>
          <w:sz w:val="21"/>
        </w:rPr>
        <w:t xml:space="preserve"> </w:t>
      </w:r>
      <w:r>
        <w:rPr>
          <w:sz w:val="21"/>
        </w:rPr>
        <w:t>detection,</w:t>
      </w:r>
      <w:r>
        <w:rPr>
          <w:spacing w:val="40"/>
          <w:sz w:val="21"/>
        </w:rPr>
        <w:t xml:space="preserve"> </w:t>
      </w:r>
      <w:r>
        <w:rPr>
          <w:sz w:val="21"/>
        </w:rPr>
        <w:t>investigation,</w:t>
      </w:r>
      <w:r>
        <w:rPr>
          <w:spacing w:val="40"/>
          <w:sz w:val="21"/>
        </w:rPr>
        <w:t xml:space="preserve"> </w:t>
      </w:r>
      <w:r>
        <w:rPr>
          <w:sz w:val="21"/>
        </w:rPr>
        <w:t>prosecution</w:t>
      </w:r>
      <w:r>
        <w:rPr>
          <w:spacing w:val="40"/>
          <w:sz w:val="21"/>
        </w:rPr>
        <w:t xml:space="preserve"> </w:t>
      </w:r>
      <w:r>
        <w:rPr>
          <w:sz w:val="21"/>
        </w:rPr>
        <w:t>or</w:t>
      </w:r>
      <w:r>
        <w:rPr>
          <w:spacing w:val="40"/>
          <w:sz w:val="21"/>
        </w:rPr>
        <w:t xml:space="preserve"> </w:t>
      </w:r>
      <w:r>
        <w:rPr>
          <w:sz w:val="21"/>
        </w:rPr>
        <w:t>punishment</w:t>
      </w:r>
      <w:r>
        <w:rPr>
          <w:spacing w:val="40"/>
          <w:sz w:val="21"/>
        </w:rPr>
        <w:t xml:space="preserve"> </w:t>
      </w:r>
      <w:r>
        <w:rPr>
          <w:sz w:val="21"/>
        </w:rPr>
        <w:t>of</w:t>
      </w:r>
      <w:r>
        <w:rPr>
          <w:spacing w:val="40"/>
          <w:sz w:val="21"/>
        </w:rPr>
        <w:t xml:space="preserve"> </w:t>
      </w:r>
      <w:r>
        <w:rPr>
          <w:sz w:val="21"/>
        </w:rPr>
        <w:t>criminal</w:t>
      </w:r>
      <w:r>
        <w:rPr>
          <w:spacing w:val="40"/>
          <w:sz w:val="21"/>
        </w:rPr>
        <w:t xml:space="preserve"> </w:t>
      </w:r>
      <w:r>
        <w:rPr>
          <w:sz w:val="21"/>
        </w:rPr>
        <w:t>offences or breaches of laws imposing penalties or sanctions;</w:t>
      </w:r>
    </w:p>
    <w:p w14:paraId="32E910F3" w14:textId="77777777" w:rsidR="00C741D0" w:rsidRDefault="00CF346D">
      <w:pPr>
        <w:pStyle w:val="ListParagraph"/>
        <w:numPr>
          <w:ilvl w:val="2"/>
          <w:numId w:val="2"/>
        </w:numPr>
        <w:tabs>
          <w:tab w:val="left" w:pos="2883"/>
        </w:tabs>
        <w:spacing w:before="133"/>
        <w:ind w:left="2883" w:hanging="503"/>
        <w:rPr>
          <w:sz w:val="21"/>
        </w:rPr>
      </w:pPr>
      <w:r>
        <w:rPr>
          <w:sz w:val="21"/>
        </w:rPr>
        <w:t>the</w:t>
      </w:r>
      <w:r>
        <w:rPr>
          <w:spacing w:val="-6"/>
          <w:sz w:val="21"/>
        </w:rPr>
        <w:t xml:space="preserve"> </w:t>
      </w:r>
      <w:r>
        <w:rPr>
          <w:sz w:val="21"/>
        </w:rPr>
        <w:t>enforcement</w:t>
      </w:r>
      <w:r>
        <w:rPr>
          <w:spacing w:val="-5"/>
          <w:sz w:val="21"/>
        </w:rPr>
        <w:t xml:space="preserve"> </w:t>
      </w:r>
      <w:r>
        <w:rPr>
          <w:sz w:val="21"/>
        </w:rPr>
        <w:t>of</w:t>
      </w:r>
      <w:r>
        <w:rPr>
          <w:spacing w:val="-5"/>
          <w:sz w:val="21"/>
        </w:rPr>
        <w:t xml:space="preserve"> </w:t>
      </w:r>
      <w:r>
        <w:rPr>
          <w:sz w:val="21"/>
        </w:rPr>
        <w:t>laws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confiscation</w:t>
      </w:r>
      <w:r>
        <w:rPr>
          <w:spacing w:val="-6"/>
          <w:sz w:val="21"/>
        </w:rPr>
        <w:t xml:space="preserve"> </w:t>
      </w:r>
      <w:r>
        <w:rPr>
          <w:sz w:val="21"/>
        </w:rPr>
        <w:t>of</w:t>
      </w:r>
      <w:r>
        <w:rPr>
          <w:spacing w:val="-5"/>
          <w:sz w:val="21"/>
        </w:rPr>
        <w:t xml:space="preserve"> </w:t>
      </w:r>
      <w:r>
        <w:rPr>
          <w:sz w:val="21"/>
        </w:rPr>
        <w:t>the</w:t>
      </w:r>
      <w:r>
        <w:rPr>
          <w:spacing w:val="-4"/>
          <w:sz w:val="21"/>
        </w:rPr>
        <w:t xml:space="preserve"> </w:t>
      </w:r>
      <w:r>
        <w:rPr>
          <w:sz w:val="21"/>
        </w:rPr>
        <w:t>proceeds</w:t>
      </w:r>
      <w:r>
        <w:rPr>
          <w:spacing w:val="-4"/>
          <w:sz w:val="21"/>
        </w:rPr>
        <w:t xml:space="preserve"> </w:t>
      </w:r>
      <w:r>
        <w:rPr>
          <w:sz w:val="21"/>
        </w:rPr>
        <w:t>of</w:t>
      </w:r>
      <w:r>
        <w:rPr>
          <w:spacing w:val="-4"/>
          <w:sz w:val="21"/>
        </w:rPr>
        <w:t xml:space="preserve"> </w:t>
      </w:r>
      <w:r>
        <w:rPr>
          <w:spacing w:val="-2"/>
          <w:sz w:val="21"/>
        </w:rPr>
        <w:t>crime;</w:t>
      </w:r>
    </w:p>
    <w:p w14:paraId="32E910F4" w14:textId="77777777" w:rsidR="00C741D0" w:rsidRDefault="00CF346D">
      <w:pPr>
        <w:pStyle w:val="ListParagraph"/>
        <w:numPr>
          <w:ilvl w:val="2"/>
          <w:numId w:val="2"/>
        </w:numPr>
        <w:tabs>
          <w:tab w:val="left" w:pos="2881"/>
        </w:tabs>
        <w:spacing w:before="96"/>
        <w:ind w:left="2881" w:hanging="501"/>
        <w:rPr>
          <w:sz w:val="21"/>
        </w:rPr>
      </w:pPr>
      <w:r>
        <w:rPr>
          <w:sz w:val="21"/>
        </w:rPr>
        <w:t>the</w:t>
      </w:r>
      <w:r>
        <w:rPr>
          <w:spacing w:val="-5"/>
          <w:sz w:val="21"/>
        </w:rPr>
        <w:t xml:space="preserve"> </w:t>
      </w:r>
      <w:r>
        <w:rPr>
          <w:sz w:val="21"/>
        </w:rPr>
        <w:t>protection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public</w:t>
      </w:r>
      <w:r>
        <w:rPr>
          <w:spacing w:val="-4"/>
          <w:sz w:val="21"/>
        </w:rPr>
        <w:t xml:space="preserve"> </w:t>
      </w:r>
      <w:r>
        <w:rPr>
          <w:spacing w:val="-2"/>
          <w:sz w:val="21"/>
        </w:rPr>
        <w:t>revenue;</w:t>
      </w:r>
    </w:p>
    <w:p w14:paraId="32E910F5" w14:textId="77777777" w:rsidR="00C741D0" w:rsidRDefault="00CF346D">
      <w:pPr>
        <w:pStyle w:val="ListParagraph"/>
        <w:numPr>
          <w:ilvl w:val="2"/>
          <w:numId w:val="2"/>
        </w:numPr>
        <w:tabs>
          <w:tab w:val="left" w:pos="2882"/>
        </w:tabs>
        <w:spacing w:before="91"/>
        <w:ind w:left="2882" w:hanging="502"/>
        <w:rPr>
          <w:sz w:val="21"/>
        </w:rPr>
      </w:pPr>
      <w:r>
        <w:rPr>
          <w:sz w:val="21"/>
        </w:rPr>
        <w:t>the</w:t>
      </w:r>
      <w:r>
        <w:rPr>
          <w:spacing w:val="-6"/>
          <w:sz w:val="21"/>
        </w:rPr>
        <w:t xml:space="preserve"> </w:t>
      </w:r>
      <w:r>
        <w:rPr>
          <w:sz w:val="21"/>
        </w:rPr>
        <w:t>prevention,</w:t>
      </w:r>
      <w:r>
        <w:rPr>
          <w:spacing w:val="-7"/>
          <w:sz w:val="21"/>
        </w:rPr>
        <w:t xml:space="preserve"> </w:t>
      </w:r>
      <w:r>
        <w:rPr>
          <w:sz w:val="21"/>
        </w:rPr>
        <w:t>detection,</w:t>
      </w:r>
      <w:r>
        <w:rPr>
          <w:spacing w:val="-7"/>
          <w:sz w:val="21"/>
        </w:rPr>
        <w:t xml:space="preserve"> </w:t>
      </w:r>
      <w:r>
        <w:rPr>
          <w:sz w:val="21"/>
        </w:rPr>
        <w:t>investigation</w:t>
      </w:r>
      <w:r>
        <w:rPr>
          <w:spacing w:val="-6"/>
          <w:sz w:val="21"/>
        </w:rPr>
        <w:t xml:space="preserve"> </w:t>
      </w:r>
      <w:r>
        <w:rPr>
          <w:sz w:val="21"/>
        </w:rPr>
        <w:t>or</w:t>
      </w:r>
      <w:r>
        <w:rPr>
          <w:spacing w:val="-6"/>
          <w:sz w:val="21"/>
        </w:rPr>
        <w:t xml:space="preserve"> </w:t>
      </w:r>
      <w:r>
        <w:rPr>
          <w:sz w:val="21"/>
        </w:rPr>
        <w:t>remedying</w:t>
      </w:r>
      <w:r>
        <w:rPr>
          <w:spacing w:val="-8"/>
          <w:sz w:val="21"/>
        </w:rPr>
        <w:t xml:space="preserve"> </w:t>
      </w:r>
      <w:r>
        <w:rPr>
          <w:sz w:val="21"/>
        </w:rPr>
        <w:t>of</w:t>
      </w:r>
      <w:r>
        <w:rPr>
          <w:spacing w:val="-7"/>
          <w:sz w:val="21"/>
        </w:rPr>
        <w:t xml:space="preserve"> </w:t>
      </w:r>
      <w:r>
        <w:rPr>
          <w:sz w:val="21"/>
        </w:rPr>
        <w:t>seriously</w:t>
      </w:r>
      <w:r>
        <w:rPr>
          <w:spacing w:val="-6"/>
          <w:sz w:val="21"/>
        </w:rPr>
        <w:t xml:space="preserve"> </w:t>
      </w:r>
      <w:r>
        <w:rPr>
          <w:sz w:val="21"/>
        </w:rPr>
        <w:t>improper</w:t>
      </w:r>
      <w:r>
        <w:rPr>
          <w:spacing w:val="-6"/>
          <w:sz w:val="21"/>
        </w:rPr>
        <w:t xml:space="preserve"> </w:t>
      </w:r>
      <w:r>
        <w:rPr>
          <w:spacing w:val="-2"/>
          <w:sz w:val="21"/>
        </w:rPr>
        <w:t>conduct;</w:t>
      </w:r>
    </w:p>
    <w:p w14:paraId="32E910F6" w14:textId="77777777" w:rsidR="00C741D0" w:rsidRDefault="00CF346D">
      <w:pPr>
        <w:pStyle w:val="ListParagraph"/>
        <w:numPr>
          <w:ilvl w:val="2"/>
          <w:numId w:val="2"/>
        </w:numPr>
        <w:tabs>
          <w:tab w:val="left" w:pos="2884"/>
        </w:tabs>
        <w:spacing w:before="136" w:line="228" w:lineRule="auto"/>
        <w:ind w:right="932"/>
        <w:rPr>
          <w:sz w:val="21"/>
        </w:rPr>
      </w:pPr>
      <w:r>
        <w:rPr>
          <w:sz w:val="21"/>
        </w:rPr>
        <w:t>the</w:t>
      </w:r>
      <w:r>
        <w:rPr>
          <w:spacing w:val="40"/>
          <w:sz w:val="21"/>
        </w:rPr>
        <w:t xml:space="preserve"> </w:t>
      </w:r>
      <w:r>
        <w:rPr>
          <w:sz w:val="21"/>
        </w:rPr>
        <w:t>preparation</w:t>
      </w:r>
      <w:r>
        <w:rPr>
          <w:spacing w:val="40"/>
          <w:sz w:val="21"/>
        </w:rPr>
        <w:t xml:space="preserve"> </w:t>
      </w:r>
      <w:r>
        <w:rPr>
          <w:sz w:val="21"/>
        </w:rPr>
        <w:t>for,</w:t>
      </w:r>
      <w:r>
        <w:rPr>
          <w:spacing w:val="40"/>
          <w:sz w:val="21"/>
        </w:rPr>
        <w:t xml:space="preserve"> </w:t>
      </w:r>
      <w:r>
        <w:rPr>
          <w:sz w:val="21"/>
        </w:rPr>
        <w:t>or</w:t>
      </w:r>
      <w:r>
        <w:rPr>
          <w:spacing w:val="40"/>
          <w:sz w:val="21"/>
        </w:rPr>
        <w:t xml:space="preserve"> </w:t>
      </w:r>
      <w:r>
        <w:rPr>
          <w:sz w:val="21"/>
        </w:rPr>
        <w:t>conduct</w:t>
      </w:r>
      <w:r>
        <w:rPr>
          <w:spacing w:val="40"/>
          <w:sz w:val="21"/>
        </w:rPr>
        <w:t xml:space="preserve"> </w:t>
      </w:r>
      <w:r>
        <w:rPr>
          <w:sz w:val="21"/>
        </w:rPr>
        <w:t>of,</w:t>
      </w:r>
      <w:r>
        <w:rPr>
          <w:spacing w:val="40"/>
          <w:sz w:val="21"/>
        </w:rPr>
        <w:t xml:space="preserve"> </w:t>
      </w:r>
      <w:r>
        <w:rPr>
          <w:sz w:val="21"/>
        </w:rPr>
        <w:t>proceedings</w:t>
      </w:r>
      <w:r>
        <w:rPr>
          <w:spacing w:val="40"/>
          <w:sz w:val="21"/>
        </w:rPr>
        <w:t xml:space="preserve"> </w:t>
      </w:r>
      <w:r>
        <w:rPr>
          <w:sz w:val="21"/>
        </w:rPr>
        <w:t>before</w:t>
      </w:r>
      <w:r>
        <w:rPr>
          <w:spacing w:val="40"/>
          <w:sz w:val="21"/>
        </w:rPr>
        <w:t xml:space="preserve"> </w:t>
      </w:r>
      <w:r>
        <w:rPr>
          <w:sz w:val="21"/>
        </w:rPr>
        <w:t>any</w:t>
      </w:r>
      <w:r>
        <w:rPr>
          <w:spacing w:val="40"/>
          <w:sz w:val="21"/>
        </w:rPr>
        <w:t xml:space="preserve"> </w:t>
      </w:r>
      <w:r>
        <w:rPr>
          <w:sz w:val="21"/>
        </w:rPr>
        <w:t>court</w:t>
      </w:r>
      <w:r>
        <w:rPr>
          <w:spacing w:val="40"/>
          <w:sz w:val="21"/>
        </w:rPr>
        <w:t xml:space="preserve"> </w:t>
      </w:r>
      <w:r>
        <w:rPr>
          <w:sz w:val="21"/>
        </w:rPr>
        <w:t>or</w:t>
      </w:r>
      <w:r>
        <w:rPr>
          <w:spacing w:val="40"/>
          <w:sz w:val="21"/>
        </w:rPr>
        <w:t xml:space="preserve"> </w:t>
      </w:r>
      <w:r>
        <w:rPr>
          <w:sz w:val="21"/>
        </w:rPr>
        <w:t>tribunal,</w:t>
      </w:r>
      <w:r>
        <w:rPr>
          <w:spacing w:val="40"/>
          <w:sz w:val="21"/>
        </w:rPr>
        <w:t xml:space="preserve"> </w:t>
      </w:r>
      <w:r>
        <w:rPr>
          <w:sz w:val="21"/>
        </w:rPr>
        <w:t>or implementation of the orders of a court or tribunal</w:t>
      </w:r>
    </w:p>
    <w:p w14:paraId="32E910F7" w14:textId="77777777" w:rsidR="00C741D0" w:rsidRDefault="00CF346D">
      <w:pPr>
        <w:pStyle w:val="ListParagraph"/>
        <w:numPr>
          <w:ilvl w:val="1"/>
          <w:numId w:val="2"/>
        </w:numPr>
        <w:tabs>
          <w:tab w:val="left" w:pos="2378"/>
        </w:tabs>
        <w:spacing w:before="134"/>
        <w:ind w:left="2378" w:hanging="718"/>
        <w:jc w:val="both"/>
        <w:rPr>
          <w:sz w:val="21"/>
        </w:rPr>
      </w:pPr>
      <w:r>
        <w:rPr>
          <w:sz w:val="21"/>
        </w:rPr>
        <w:t>all</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following</w:t>
      </w:r>
      <w:r>
        <w:rPr>
          <w:spacing w:val="-3"/>
          <w:sz w:val="21"/>
        </w:rPr>
        <w:t xml:space="preserve"> </w:t>
      </w:r>
      <w:r>
        <w:rPr>
          <w:spacing w:val="-2"/>
          <w:sz w:val="21"/>
        </w:rPr>
        <w:t>apply—</w:t>
      </w:r>
    </w:p>
    <w:p w14:paraId="32E910F8" w14:textId="77777777" w:rsidR="00C741D0" w:rsidRDefault="00CF346D">
      <w:pPr>
        <w:pStyle w:val="ListParagraph"/>
        <w:numPr>
          <w:ilvl w:val="2"/>
          <w:numId w:val="2"/>
        </w:numPr>
        <w:tabs>
          <w:tab w:val="left" w:pos="3244"/>
        </w:tabs>
        <w:spacing w:before="141" w:line="228" w:lineRule="auto"/>
        <w:ind w:left="3244" w:right="935"/>
        <w:rPr>
          <w:sz w:val="21"/>
        </w:rPr>
      </w:pPr>
      <w:r>
        <w:rPr>
          <w:sz w:val="21"/>
        </w:rPr>
        <w:t>the</w:t>
      </w:r>
      <w:r>
        <w:rPr>
          <w:spacing w:val="40"/>
          <w:sz w:val="21"/>
        </w:rPr>
        <w:t xml:space="preserve"> </w:t>
      </w:r>
      <w:r>
        <w:rPr>
          <w:sz w:val="21"/>
        </w:rPr>
        <w:t>disclosure</w:t>
      </w:r>
      <w:r>
        <w:rPr>
          <w:spacing w:val="40"/>
          <w:sz w:val="21"/>
        </w:rPr>
        <w:t xml:space="preserve"> </w:t>
      </w:r>
      <w:r>
        <w:rPr>
          <w:sz w:val="21"/>
        </w:rPr>
        <w:t>is</w:t>
      </w:r>
      <w:r>
        <w:rPr>
          <w:spacing w:val="40"/>
          <w:sz w:val="21"/>
        </w:rPr>
        <w:t xml:space="preserve"> </w:t>
      </w:r>
      <w:r>
        <w:rPr>
          <w:sz w:val="21"/>
        </w:rPr>
        <w:t>necessary</w:t>
      </w:r>
      <w:r>
        <w:rPr>
          <w:spacing w:val="40"/>
          <w:sz w:val="21"/>
        </w:rPr>
        <w:t xml:space="preserve"> </w:t>
      </w:r>
      <w:r>
        <w:rPr>
          <w:sz w:val="21"/>
        </w:rPr>
        <w:t>for</w:t>
      </w:r>
      <w:r>
        <w:rPr>
          <w:spacing w:val="40"/>
          <w:sz w:val="21"/>
        </w:rPr>
        <w:t xml:space="preserve"> </w:t>
      </w:r>
      <w:r>
        <w:rPr>
          <w:sz w:val="21"/>
        </w:rPr>
        <w:t>research,</w:t>
      </w:r>
      <w:r>
        <w:rPr>
          <w:spacing w:val="40"/>
          <w:sz w:val="21"/>
        </w:rPr>
        <w:t xml:space="preserve"> </w:t>
      </w:r>
      <w:r>
        <w:rPr>
          <w:sz w:val="21"/>
        </w:rPr>
        <w:t>or</w:t>
      </w:r>
      <w:r>
        <w:rPr>
          <w:spacing w:val="40"/>
          <w:sz w:val="21"/>
        </w:rPr>
        <w:t xml:space="preserve"> </w:t>
      </w:r>
      <w:r>
        <w:rPr>
          <w:sz w:val="21"/>
        </w:rPr>
        <w:t>the</w:t>
      </w:r>
      <w:r>
        <w:rPr>
          <w:spacing w:val="40"/>
          <w:sz w:val="21"/>
        </w:rPr>
        <w:t xml:space="preserve"> </w:t>
      </w:r>
      <w:r>
        <w:rPr>
          <w:sz w:val="21"/>
        </w:rPr>
        <w:t>compilation</w:t>
      </w:r>
      <w:r>
        <w:rPr>
          <w:spacing w:val="40"/>
          <w:sz w:val="21"/>
        </w:rPr>
        <w:t xml:space="preserve"> </w:t>
      </w:r>
      <w:r>
        <w:rPr>
          <w:sz w:val="21"/>
        </w:rPr>
        <w:t>or</w:t>
      </w:r>
      <w:r>
        <w:rPr>
          <w:spacing w:val="40"/>
          <w:sz w:val="21"/>
        </w:rPr>
        <w:t xml:space="preserve"> </w:t>
      </w:r>
      <w:r>
        <w:rPr>
          <w:sz w:val="21"/>
        </w:rPr>
        <w:t>analysis</w:t>
      </w:r>
      <w:r>
        <w:rPr>
          <w:spacing w:val="40"/>
          <w:sz w:val="21"/>
        </w:rPr>
        <w:t xml:space="preserve"> </w:t>
      </w:r>
      <w:r>
        <w:rPr>
          <w:sz w:val="21"/>
        </w:rPr>
        <w:t>of statistics, in the public interest;</w:t>
      </w:r>
    </w:p>
    <w:p w14:paraId="32E910F9" w14:textId="77777777" w:rsidR="00C741D0" w:rsidRDefault="00CF346D">
      <w:pPr>
        <w:pStyle w:val="ListParagraph"/>
        <w:numPr>
          <w:ilvl w:val="2"/>
          <w:numId w:val="2"/>
        </w:numPr>
        <w:tabs>
          <w:tab w:val="left" w:pos="3244"/>
        </w:tabs>
        <w:spacing w:before="147" w:line="228" w:lineRule="auto"/>
        <w:ind w:left="3244" w:right="935"/>
        <w:rPr>
          <w:sz w:val="21"/>
        </w:rPr>
      </w:pPr>
      <w:r>
        <w:rPr>
          <w:sz w:val="21"/>
        </w:rPr>
        <w:t>the</w:t>
      </w:r>
      <w:r>
        <w:rPr>
          <w:spacing w:val="40"/>
          <w:sz w:val="21"/>
        </w:rPr>
        <w:t xml:space="preserve"> </w:t>
      </w:r>
      <w:r>
        <w:rPr>
          <w:sz w:val="21"/>
        </w:rPr>
        <w:t>disclosure</w:t>
      </w:r>
      <w:r>
        <w:rPr>
          <w:spacing w:val="40"/>
          <w:sz w:val="21"/>
        </w:rPr>
        <w:t xml:space="preserve"> </w:t>
      </w:r>
      <w:r>
        <w:rPr>
          <w:sz w:val="21"/>
        </w:rPr>
        <w:t>does</w:t>
      </w:r>
      <w:r>
        <w:rPr>
          <w:spacing w:val="40"/>
          <w:sz w:val="21"/>
        </w:rPr>
        <w:t xml:space="preserve"> </w:t>
      </w:r>
      <w:r>
        <w:rPr>
          <w:sz w:val="21"/>
        </w:rPr>
        <w:t>not</w:t>
      </w:r>
      <w:r>
        <w:rPr>
          <w:spacing w:val="39"/>
          <w:sz w:val="21"/>
        </w:rPr>
        <w:t xml:space="preserve"> </w:t>
      </w:r>
      <w:r>
        <w:rPr>
          <w:sz w:val="21"/>
        </w:rPr>
        <w:t>involve</w:t>
      </w:r>
      <w:r>
        <w:rPr>
          <w:spacing w:val="40"/>
          <w:sz w:val="21"/>
        </w:rPr>
        <w:t xml:space="preserve"> </w:t>
      </w:r>
      <w:r>
        <w:rPr>
          <w:sz w:val="21"/>
        </w:rPr>
        <w:t>the</w:t>
      </w:r>
      <w:r>
        <w:rPr>
          <w:spacing w:val="40"/>
          <w:sz w:val="21"/>
        </w:rPr>
        <w:t xml:space="preserve"> </w:t>
      </w:r>
      <w:r>
        <w:rPr>
          <w:sz w:val="21"/>
        </w:rPr>
        <w:t>publication</w:t>
      </w:r>
      <w:r>
        <w:rPr>
          <w:spacing w:val="38"/>
          <w:sz w:val="21"/>
        </w:rPr>
        <w:t xml:space="preserve"> </w:t>
      </w:r>
      <w:r>
        <w:rPr>
          <w:sz w:val="21"/>
        </w:rPr>
        <w:t>of</w:t>
      </w:r>
      <w:r>
        <w:rPr>
          <w:spacing w:val="39"/>
          <w:sz w:val="21"/>
        </w:rPr>
        <w:t xml:space="preserve"> </w:t>
      </w:r>
      <w:r>
        <w:rPr>
          <w:sz w:val="21"/>
        </w:rPr>
        <w:t>all</w:t>
      </w:r>
      <w:r>
        <w:rPr>
          <w:spacing w:val="40"/>
          <w:sz w:val="21"/>
        </w:rPr>
        <w:t xml:space="preserve"> </w:t>
      </w:r>
      <w:r>
        <w:rPr>
          <w:sz w:val="21"/>
        </w:rPr>
        <w:t>or</w:t>
      </w:r>
      <w:r>
        <w:rPr>
          <w:spacing w:val="40"/>
          <w:sz w:val="21"/>
        </w:rPr>
        <w:t xml:space="preserve"> </w:t>
      </w:r>
      <w:r>
        <w:rPr>
          <w:sz w:val="21"/>
        </w:rPr>
        <w:t>any</w:t>
      </w:r>
      <w:r>
        <w:rPr>
          <w:spacing w:val="40"/>
          <w:sz w:val="21"/>
        </w:rPr>
        <w:t xml:space="preserve"> </w:t>
      </w:r>
      <w:r>
        <w:rPr>
          <w:sz w:val="21"/>
        </w:rPr>
        <w:t>of</w:t>
      </w:r>
      <w:r>
        <w:rPr>
          <w:spacing w:val="39"/>
          <w:sz w:val="21"/>
        </w:rPr>
        <w:t xml:space="preserve"> </w:t>
      </w:r>
      <w:r>
        <w:rPr>
          <w:sz w:val="21"/>
        </w:rPr>
        <w:t>the</w:t>
      </w:r>
      <w:r>
        <w:rPr>
          <w:spacing w:val="40"/>
          <w:sz w:val="21"/>
        </w:rPr>
        <w:t xml:space="preserve"> </w:t>
      </w:r>
      <w:r>
        <w:rPr>
          <w:sz w:val="21"/>
        </w:rPr>
        <w:t>personal information in a form that identifies the individual;</w:t>
      </w:r>
    </w:p>
    <w:p w14:paraId="32E910FA" w14:textId="77777777" w:rsidR="00C741D0" w:rsidRDefault="00CF346D">
      <w:pPr>
        <w:pStyle w:val="ListParagraph"/>
        <w:numPr>
          <w:ilvl w:val="2"/>
          <w:numId w:val="2"/>
        </w:numPr>
        <w:tabs>
          <w:tab w:val="left" w:pos="3241"/>
          <w:tab w:val="left" w:pos="3244"/>
        </w:tabs>
        <w:spacing w:before="113" w:line="230" w:lineRule="auto"/>
        <w:ind w:left="3244" w:right="935"/>
        <w:rPr>
          <w:sz w:val="21"/>
        </w:rPr>
      </w:pPr>
      <w:r>
        <w:rPr>
          <w:sz w:val="21"/>
        </w:rPr>
        <w:t>it is not practicable to obtain the express or implied agreement of the individual before the disclosure;</w:t>
      </w:r>
    </w:p>
    <w:p w14:paraId="32E910FB" w14:textId="77777777" w:rsidR="00C741D0" w:rsidRDefault="00CF346D">
      <w:pPr>
        <w:pStyle w:val="ListParagraph"/>
        <w:numPr>
          <w:ilvl w:val="2"/>
          <w:numId w:val="2"/>
        </w:numPr>
        <w:tabs>
          <w:tab w:val="left" w:pos="3242"/>
          <w:tab w:val="left" w:pos="3244"/>
        </w:tabs>
        <w:spacing w:before="144" w:line="228" w:lineRule="auto"/>
        <w:ind w:left="3244" w:right="932"/>
        <w:rPr>
          <w:sz w:val="21"/>
        </w:rPr>
      </w:pPr>
      <w:r>
        <w:rPr>
          <w:sz w:val="21"/>
        </w:rPr>
        <w:t>the</w:t>
      </w:r>
      <w:r>
        <w:rPr>
          <w:spacing w:val="26"/>
          <w:sz w:val="21"/>
        </w:rPr>
        <w:t xml:space="preserve"> </w:t>
      </w:r>
      <w:r>
        <w:rPr>
          <w:sz w:val="21"/>
        </w:rPr>
        <w:t>agency is</w:t>
      </w:r>
      <w:r>
        <w:rPr>
          <w:spacing w:val="26"/>
          <w:sz w:val="21"/>
        </w:rPr>
        <w:t xml:space="preserve"> </w:t>
      </w:r>
      <w:r>
        <w:rPr>
          <w:sz w:val="21"/>
        </w:rPr>
        <w:t>satisfied</w:t>
      </w:r>
      <w:r>
        <w:rPr>
          <w:spacing w:val="26"/>
          <w:sz w:val="21"/>
        </w:rPr>
        <w:t xml:space="preserve"> </w:t>
      </w:r>
      <w:r>
        <w:rPr>
          <w:sz w:val="21"/>
        </w:rPr>
        <w:t>on</w:t>
      </w:r>
      <w:r>
        <w:rPr>
          <w:spacing w:val="26"/>
          <w:sz w:val="21"/>
        </w:rPr>
        <w:t xml:space="preserve"> </w:t>
      </w:r>
      <w:r>
        <w:rPr>
          <w:sz w:val="21"/>
        </w:rPr>
        <w:t>reasonable grounds</w:t>
      </w:r>
      <w:r>
        <w:rPr>
          <w:spacing w:val="26"/>
          <w:sz w:val="21"/>
        </w:rPr>
        <w:t xml:space="preserve"> </w:t>
      </w:r>
      <w:r>
        <w:rPr>
          <w:sz w:val="21"/>
        </w:rPr>
        <w:t>that</w:t>
      </w:r>
      <w:r>
        <w:rPr>
          <w:spacing w:val="24"/>
          <w:sz w:val="21"/>
        </w:rPr>
        <w:t xml:space="preserve"> </w:t>
      </w:r>
      <w:r>
        <w:rPr>
          <w:sz w:val="21"/>
        </w:rPr>
        <w:t>the</w:t>
      </w:r>
      <w:r>
        <w:rPr>
          <w:spacing w:val="26"/>
          <w:sz w:val="21"/>
        </w:rPr>
        <w:t xml:space="preserve"> </w:t>
      </w:r>
      <w:r>
        <w:rPr>
          <w:sz w:val="21"/>
        </w:rPr>
        <w:t>relevant</w:t>
      </w:r>
      <w:r>
        <w:rPr>
          <w:spacing w:val="24"/>
          <w:sz w:val="21"/>
        </w:rPr>
        <w:t xml:space="preserve"> </w:t>
      </w:r>
      <w:r>
        <w:rPr>
          <w:sz w:val="21"/>
        </w:rPr>
        <w:t>entity</w:t>
      </w:r>
      <w:r>
        <w:rPr>
          <w:spacing w:val="26"/>
          <w:sz w:val="21"/>
        </w:rPr>
        <w:t xml:space="preserve"> </w:t>
      </w:r>
      <w:r>
        <w:rPr>
          <w:sz w:val="21"/>
        </w:rPr>
        <w:t>will</w:t>
      </w:r>
      <w:r>
        <w:rPr>
          <w:spacing w:val="24"/>
          <w:sz w:val="21"/>
        </w:rPr>
        <w:t xml:space="preserve"> </w:t>
      </w:r>
      <w:r>
        <w:rPr>
          <w:sz w:val="21"/>
        </w:rPr>
        <w:t>not disclose the personal information to another entity.</w:t>
      </w:r>
    </w:p>
    <w:p w14:paraId="32E910FC" w14:textId="77777777" w:rsidR="00C741D0" w:rsidRDefault="00CF346D">
      <w:pPr>
        <w:pStyle w:val="ListParagraph"/>
        <w:numPr>
          <w:ilvl w:val="0"/>
          <w:numId w:val="2"/>
        </w:numPr>
        <w:tabs>
          <w:tab w:val="left" w:pos="1659"/>
        </w:tabs>
        <w:spacing w:before="138" w:line="235" w:lineRule="auto"/>
        <w:ind w:right="933"/>
        <w:rPr>
          <w:sz w:val="21"/>
        </w:rPr>
      </w:pPr>
      <w:r>
        <w:rPr>
          <w:sz w:val="21"/>
        </w:rPr>
        <w:t>If</w:t>
      </w:r>
      <w:r>
        <w:rPr>
          <w:spacing w:val="-6"/>
          <w:sz w:val="21"/>
        </w:rPr>
        <w:t xml:space="preserve"> </w:t>
      </w:r>
      <w:r>
        <w:rPr>
          <w:sz w:val="21"/>
        </w:rPr>
        <w:t>the</w:t>
      </w:r>
      <w:r>
        <w:rPr>
          <w:spacing w:val="-4"/>
          <w:sz w:val="21"/>
        </w:rPr>
        <w:t xml:space="preserve"> </w:t>
      </w:r>
      <w:r>
        <w:rPr>
          <w:sz w:val="21"/>
        </w:rPr>
        <w:t>agency</w:t>
      </w:r>
      <w:r>
        <w:rPr>
          <w:spacing w:val="-5"/>
          <w:sz w:val="21"/>
        </w:rPr>
        <w:t xml:space="preserve"> </w:t>
      </w:r>
      <w:r>
        <w:rPr>
          <w:sz w:val="21"/>
        </w:rPr>
        <w:t>discloses</w:t>
      </w:r>
      <w:r>
        <w:rPr>
          <w:spacing w:val="-5"/>
          <w:sz w:val="21"/>
        </w:rPr>
        <w:t xml:space="preserve"> </w:t>
      </w:r>
      <w:r>
        <w:rPr>
          <w:sz w:val="21"/>
        </w:rPr>
        <w:t>the</w:t>
      </w:r>
      <w:r>
        <w:rPr>
          <w:spacing w:val="-4"/>
          <w:sz w:val="21"/>
        </w:rPr>
        <w:t xml:space="preserve"> </w:t>
      </w:r>
      <w:r>
        <w:rPr>
          <w:sz w:val="21"/>
        </w:rPr>
        <w:t>personal</w:t>
      </w:r>
      <w:r>
        <w:rPr>
          <w:spacing w:val="-4"/>
          <w:sz w:val="21"/>
        </w:rPr>
        <w:t xml:space="preserve"> </w:t>
      </w:r>
      <w:r>
        <w:rPr>
          <w:sz w:val="21"/>
        </w:rPr>
        <w:t>information</w:t>
      </w:r>
      <w:r>
        <w:rPr>
          <w:spacing w:val="-4"/>
          <w:sz w:val="21"/>
        </w:rPr>
        <w:t xml:space="preserve"> </w:t>
      </w:r>
      <w:r>
        <w:rPr>
          <w:sz w:val="21"/>
        </w:rPr>
        <w:t>under</w:t>
      </w:r>
      <w:r>
        <w:rPr>
          <w:spacing w:val="-5"/>
          <w:sz w:val="21"/>
        </w:rPr>
        <w:t xml:space="preserve"> </w:t>
      </w:r>
      <w:r>
        <w:rPr>
          <w:sz w:val="21"/>
        </w:rPr>
        <w:t>subsection</w:t>
      </w:r>
      <w:r>
        <w:rPr>
          <w:spacing w:val="-4"/>
          <w:sz w:val="21"/>
        </w:rPr>
        <w:t xml:space="preserve"> </w:t>
      </w:r>
      <w:r>
        <w:rPr>
          <w:sz w:val="21"/>
        </w:rPr>
        <w:t>(1)(e),</w:t>
      </w:r>
      <w:r>
        <w:rPr>
          <w:spacing w:val="-6"/>
          <w:sz w:val="21"/>
        </w:rPr>
        <w:t xml:space="preserve"> </w:t>
      </w:r>
      <w:r>
        <w:rPr>
          <w:sz w:val="21"/>
        </w:rPr>
        <w:t>the</w:t>
      </w:r>
      <w:r>
        <w:rPr>
          <w:spacing w:val="-2"/>
          <w:sz w:val="21"/>
        </w:rPr>
        <w:t xml:space="preserve"> </w:t>
      </w:r>
      <w:r>
        <w:rPr>
          <w:sz w:val="21"/>
        </w:rPr>
        <w:t>agency</w:t>
      </w:r>
      <w:r>
        <w:rPr>
          <w:spacing w:val="-5"/>
          <w:sz w:val="21"/>
        </w:rPr>
        <w:t xml:space="preserve"> </w:t>
      </w:r>
      <w:r>
        <w:rPr>
          <w:sz w:val="21"/>
        </w:rPr>
        <w:t>must</w:t>
      </w:r>
      <w:r>
        <w:rPr>
          <w:spacing w:val="-6"/>
          <w:sz w:val="21"/>
        </w:rPr>
        <w:t xml:space="preserve"> </w:t>
      </w:r>
      <w:r>
        <w:rPr>
          <w:sz w:val="21"/>
        </w:rPr>
        <w:t>include with the document a note of the disclosure.</w:t>
      </w:r>
    </w:p>
    <w:p w14:paraId="32E910FD" w14:textId="77777777" w:rsidR="00C741D0" w:rsidRDefault="00C741D0">
      <w:pPr>
        <w:spacing w:line="235" w:lineRule="auto"/>
        <w:rPr>
          <w:sz w:val="21"/>
        </w:rPr>
        <w:sectPr w:rsidR="00C741D0">
          <w:pgSz w:w="11900" w:h="16850"/>
          <w:pgMar w:top="1360" w:right="140" w:bottom="1840" w:left="140" w:header="0" w:footer="1632" w:gutter="0"/>
          <w:cols w:space="720"/>
        </w:sectPr>
      </w:pPr>
    </w:p>
    <w:p w14:paraId="32E910FE" w14:textId="77777777" w:rsidR="00C741D0" w:rsidRDefault="00CF346D">
      <w:pPr>
        <w:pStyle w:val="Heading1"/>
        <w:spacing w:line="223" w:lineRule="auto"/>
        <w:ind w:left="3827"/>
      </w:pPr>
      <w:bookmarkStart w:id="2" w:name="Instructions_for_Department_of_Justice_a"/>
      <w:bookmarkEnd w:id="2"/>
      <w:r>
        <w:rPr>
          <w:color w:val="AE4B63"/>
        </w:rPr>
        <w:lastRenderedPageBreak/>
        <w:t>Instructions</w:t>
      </w:r>
      <w:r>
        <w:rPr>
          <w:color w:val="AE4B63"/>
          <w:spacing w:val="-5"/>
        </w:rPr>
        <w:t xml:space="preserve"> </w:t>
      </w:r>
      <w:r>
        <w:rPr>
          <w:color w:val="AE4B63"/>
        </w:rPr>
        <w:t>for</w:t>
      </w:r>
      <w:r>
        <w:rPr>
          <w:color w:val="AE4B63"/>
          <w:spacing w:val="-5"/>
        </w:rPr>
        <w:t xml:space="preserve"> </w:t>
      </w:r>
      <w:r>
        <w:rPr>
          <w:color w:val="AE4B63"/>
        </w:rPr>
        <w:t>Department</w:t>
      </w:r>
      <w:r>
        <w:rPr>
          <w:color w:val="AE4B63"/>
          <w:spacing w:val="-8"/>
        </w:rPr>
        <w:t xml:space="preserve"> </w:t>
      </w:r>
      <w:r>
        <w:rPr>
          <w:color w:val="AE4B63"/>
        </w:rPr>
        <w:t>of</w:t>
      </w:r>
      <w:r>
        <w:rPr>
          <w:color w:val="AE4B63"/>
          <w:spacing w:val="-8"/>
        </w:rPr>
        <w:t xml:space="preserve"> </w:t>
      </w:r>
      <w:r>
        <w:rPr>
          <w:color w:val="AE4B63"/>
        </w:rPr>
        <w:t>Justice</w:t>
      </w:r>
      <w:r>
        <w:rPr>
          <w:color w:val="AE4B63"/>
          <w:spacing w:val="-5"/>
        </w:rPr>
        <w:t xml:space="preserve"> </w:t>
      </w:r>
      <w:r>
        <w:rPr>
          <w:color w:val="AE4B63"/>
        </w:rPr>
        <w:t>and</w:t>
      </w:r>
      <w:r>
        <w:rPr>
          <w:color w:val="AE4B63"/>
          <w:spacing w:val="-6"/>
        </w:rPr>
        <w:t xml:space="preserve"> </w:t>
      </w:r>
      <w:r>
        <w:rPr>
          <w:color w:val="AE4B63"/>
        </w:rPr>
        <w:t>Attorney</w:t>
      </w:r>
      <w:r>
        <w:rPr>
          <w:color w:val="AE4B63"/>
          <w:spacing w:val="-5"/>
        </w:rPr>
        <w:t xml:space="preserve"> </w:t>
      </w:r>
      <w:r>
        <w:rPr>
          <w:color w:val="AE4B63"/>
        </w:rPr>
        <w:t>General Requesting Investigators</w:t>
      </w:r>
    </w:p>
    <w:p w14:paraId="32E910FF" w14:textId="77777777" w:rsidR="00C741D0" w:rsidRDefault="00C741D0">
      <w:pPr>
        <w:pStyle w:val="BodyText"/>
        <w:spacing w:before="0"/>
        <w:rPr>
          <w:b/>
          <w:sz w:val="32"/>
        </w:rPr>
      </w:pPr>
    </w:p>
    <w:p w14:paraId="32E91100" w14:textId="77777777" w:rsidR="00C741D0" w:rsidRDefault="00C741D0">
      <w:pPr>
        <w:pStyle w:val="BodyText"/>
        <w:spacing w:before="3"/>
        <w:rPr>
          <w:b/>
          <w:sz w:val="32"/>
        </w:rPr>
      </w:pPr>
    </w:p>
    <w:p w14:paraId="32E91101" w14:textId="77777777" w:rsidR="00C741D0" w:rsidRDefault="00CF346D">
      <w:pPr>
        <w:spacing w:before="1" w:line="247" w:lineRule="auto"/>
        <w:ind w:left="1299" w:right="936"/>
        <w:jc w:val="both"/>
        <w:rPr>
          <w:sz w:val="20"/>
        </w:rPr>
      </w:pPr>
      <w:r>
        <w:rPr>
          <w:sz w:val="20"/>
        </w:rPr>
        <w:t>The purpose of this form is to assist Department of Justice and Attorney General (DJAG) Investigators in obtaining information from another government agency e.g. Queensland Police Service, Department of Transport and Main Roads, to assist</w:t>
      </w:r>
      <w:r>
        <w:rPr>
          <w:spacing w:val="-2"/>
          <w:sz w:val="20"/>
        </w:rPr>
        <w:t xml:space="preserve"> </w:t>
      </w:r>
      <w:r>
        <w:rPr>
          <w:sz w:val="20"/>
        </w:rPr>
        <w:t xml:space="preserve">the DJAG Investigator in their administration of an Act or Regulation. </w:t>
      </w:r>
      <w:r>
        <w:rPr>
          <w:spacing w:val="-2"/>
          <w:sz w:val="20"/>
        </w:rPr>
        <w:t>The</w:t>
      </w:r>
      <w:r>
        <w:rPr>
          <w:spacing w:val="-8"/>
          <w:sz w:val="20"/>
        </w:rPr>
        <w:t xml:space="preserve"> </w:t>
      </w:r>
      <w:r>
        <w:rPr>
          <w:spacing w:val="-2"/>
          <w:sz w:val="20"/>
        </w:rPr>
        <w:t>details</w:t>
      </w:r>
      <w:r>
        <w:rPr>
          <w:spacing w:val="-3"/>
          <w:sz w:val="20"/>
        </w:rPr>
        <w:t xml:space="preserve"> </w:t>
      </w:r>
      <w:r>
        <w:rPr>
          <w:spacing w:val="-2"/>
          <w:sz w:val="20"/>
        </w:rPr>
        <w:t>provided</w:t>
      </w:r>
      <w:r>
        <w:rPr>
          <w:spacing w:val="-4"/>
          <w:sz w:val="20"/>
        </w:rPr>
        <w:t xml:space="preserve"> </w:t>
      </w:r>
      <w:r>
        <w:rPr>
          <w:spacing w:val="-2"/>
          <w:sz w:val="20"/>
        </w:rPr>
        <w:t>by</w:t>
      </w:r>
      <w:r>
        <w:rPr>
          <w:spacing w:val="-5"/>
          <w:sz w:val="20"/>
        </w:rPr>
        <w:t xml:space="preserve"> </w:t>
      </w:r>
      <w:r>
        <w:rPr>
          <w:spacing w:val="-2"/>
          <w:sz w:val="20"/>
        </w:rPr>
        <w:t>the</w:t>
      </w:r>
      <w:r>
        <w:rPr>
          <w:spacing w:val="-4"/>
          <w:sz w:val="20"/>
        </w:rPr>
        <w:t xml:space="preserve"> </w:t>
      </w:r>
      <w:r>
        <w:rPr>
          <w:spacing w:val="-2"/>
          <w:sz w:val="20"/>
        </w:rPr>
        <w:t>DJAG</w:t>
      </w:r>
      <w:r>
        <w:rPr>
          <w:spacing w:val="-5"/>
          <w:sz w:val="20"/>
        </w:rPr>
        <w:t xml:space="preserve"> </w:t>
      </w:r>
      <w:r>
        <w:rPr>
          <w:spacing w:val="-2"/>
          <w:sz w:val="20"/>
        </w:rPr>
        <w:t>Investigator</w:t>
      </w:r>
      <w:r>
        <w:rPr>
          <w:spacing w:val="-5"/>
          <w:sz w:val="20"/>
        </w:rPr>
        <w:t xml:space="preserve"> </w:t>
      </w:r>
      <w:r>
        <w:rPr>
          <w:spacing w:val="-2"/>
          <w:sz w:val="20"/>
        </w:rPr>
        <w:t>on</w:t>
      </w:r>
      <w:r>
        <w:rPr>
          <w:spacing w:val="-8"/>
          <w:sz w:val="20"/>
        </w:rPr>
        <w:t xml:space="preserve"> </w:t>
      </w:r>
      <w:r>
        <w:rPr>
          <w:spacing w:val="-2"/>
          <w:sz w:val="20"/>
        </w:rPr>
        <w:t>the</w:t>
      </w:r>
      <w:r>
        <w:rPr>
          <w:spacing w:val="-8"/>
          <w:sz w:val="20"/>
        </w:rPr>
        <w:t xml:space="preserve"> </w:t>
      </w:r>
      <w:r>
        <w:rPr>
          <w:spacing w:val="-2"/>
          <w:sz w:val="20"/>
        </w:rPr>
        <w:t>request</w:t>
      </w:r>
      <w:r>
        <w:rPr>
          <w:spacing w:val="-6"/>
          <w:sz w:val="20"/>
        </w:rPr>
        <w:t xml:space="preserve"> </w:t>
      </w:r>
      <w:r>
        <w:rPr>
          <w:spacing w:val="-2"/>
          <w:sz w:val="20"/>
        </w:rPr>
        <w:t>form</w:t>
      </w:r>
      <w:r>
        <w:rPr>
          <w:spacing w:val="-4"/>
          <w:sz w:val="20"/>
        </w:rPr>
        <w:t xml:space="preserve"> </w:t>
      </w:r>
      <w:r>
        <w:rPr>
          <w:spacing w:val="-2"/>
          <w:sz w:val="20"/>
        </w:rPr>
        <w:t>must</w:t>
      </w:r>
      <w:r>
        <w:rPr>
          <w:spacing w:val="-4"/>
          <w:sz w:val="20"/>
        </w:rPr>
        <w:t xml:space="preserve"> </w:t>
      </w:r>
      <w:r>
        <w:rPr>
          <w:spacing w:val="-2"/>
          <w:sz w:val="20"/>
        </w:rPr>
        <w:t>be</w:t>
      </w:r>
      <w:r>
        <w:rPr>
          <w:spacing w:val="-8"/>
          <w:sz w:val="20"/>
        </w:rPr>
        <w:t xml:space="preserve"> </w:t>
      </w:r>
      <w:r>
        <w:rPr>
          <w:spacing w:val="-2"/>
          <w:sz w:val="20"/>
        </w:rPr>
        <w:t>sufficient</w:t>
      </w:r>
      <w:r>
        <w:rPr>
          <w:spacing w:val="-6"/>
          <w:sz w:val="20"/>
        </w:rPr>
        <w:t xml:space="preserve"> </w:t>
      </w:r>
      <w:r>
        <w:rPr>
          <w:spacing w:val="-2"/>
          <w:sz w:val="20"/>
        </w:rPr>
        <w:t>to</w:t>
      </w:r>
      <w:r>
        <w:rPr>
          <w:spacing w:val="-8"/>
          <w:sz w:val="20"/>
        </w:rPr>
        <w:t xml:space="preserve"> </w:t>
      </w:r>
      <w:r>
        <w:rPr>
          <w:spacing w:val="-2"/>
          <w:sz w:val="20"/>
        </w:rPr>
        <w:t>satisfy</w:t>
      </w:r>
      <w:r>
        <w:rPr>
          <w:spacing w:val="-5"/>
          <w:sz w:val="20"/>
        </w:rPr>
        <w:t xml:space="preserve"> </w:t>
      </w:r>
      <w:r>
        <w:rPr>
          <w:spacing w:val="-2"/>
          <w:sz w:val="20"/>
        </w:rPr>
        <w:t>the</w:t>
      </w:r>
      <w:r>
        <w:rPr>
          <w:spacing w:val="-4"/>
          <w:sz w:val="20"/>
        </w:rPr>
        <w:t xml:space="preserve"> </w:t>
      </w:r>
      <w:r>
        <w:rPr>
          <w:spacing w:val="-2"/>
          <w:sz w:val="20"/>
        </w:rPr>
        <w:t xml:space="preserve">provisions </w:t>
      </w:r>
      <w:r>
        <w:rPr>
          <w:sz w:val="20"/>
        </w:rPr>
        <w:t>of</w:t>
      </w:r>
      <w:r>
        <w:rPr>
          <w:spacing w:val="-4"/>
          <w:sz w:val="20"/>
        </w:rPr>
        <w:t xml:space="preserve"> </w:t>
      </w:r>
      <w:r>
        <w:rPr>
          <w:sz w:val="20"/>
        </w:rPr>
        <w:t>IPP</w:t>
      </w:r>
      <w:r>
        <w:rPr>
          <w:spacing w:val="-5"/>
          <w:sz w:val="20"/>
        </w:rPr>
        <w:t xml:space="preserve"> </w:t>
      </w:r>
      <w:r>
        <w:rPr>
          <w:sz w:val="20"/>
        </w:rPr>
        <w:t>11(1)</w:t>
      </w:r>
      <w:r>
        <w:rPr>
          <w:spacing w:val="-3"/>
          <w:sz w:val="20"/>
        </w:rPr>
        <w:t xml:space="preserve"> </w:t>
      </w:r>
      <w:r>
        <w:rPr>
          <w:sz w:val="20"/>
        </w:rPr>
        <w:t>and</w:t>
      </w:r>
      <w:r>
        <w:rPr>
          <w:spacing w:val="-4"/>
          <w:sz w:val="20"/>
        </w:rPr>
        <w:t xml:space="preserve"> </w:t>
      </w:r>
      <w:r>
        <w:rPr>
          <w:sz w:val="20"/>
        </w:rPr>
        <w:t>enable</w:t>
      </w:r>
      <w:r>
        <w:rPr>
          <w:spacing w:val="-4"/>
          <w:sz w:val="20"/>
        </w:rPr>
        <w:t xml:space="preserve"> </w:t>
      </w:r>
      <w:r>
        <w:rPr>
          <w:sz w:val="20"/>
        </w:rPr>
        <w:t>the</w:t>
      </w:r>
      <w:r>
        <w:rPr>
          <w:spacing w:val="-2"/>
          <w:sz w:val="20"/>
        </w:rPr>
        <w:t xml:space="preserve"> </w:t>
      </w:r>
      <w:r>
        <w:rPr>
          <w:sz w:val="20"/>
        </w:rPr>
        <w:t>other</w:t>
      </w:r>
      <w:r>
        <w:rPr>
          <w:spacing w:val="-3"/>
          <w:sz w:val="20"/>
        </w:rPr>
        <w:t xml:space="preserve"> </w:t>
      </w:r>
      <w:r>
        <w:rPr>
          <w:sz w:val="20"/>
        </w:rPr>
        <w:t>government</w:t>
      </w:r>
      <w:r>
        <w:rPr>
          <w:spacing w:val="-1"/>
          <w:sz w:val="20"/>
        </w:rPr>
        <w:t xml:space="preserve"> </w:t>
      </w:r>
      <w:r>
        <w:rPr>
          <w:sz w:val="20"/>
        </w:rPr>
        <w:t>agency</w:t>
      </w:r>
      <w:r>
        <w:rPr>
          <w:spacing w:val="-3"/>
          <w:sz w:val="20"/>
        </w:rPr>
        <w:t xml:space="preserve"> </w:t>
      </w:r>
      <w:r>
        <w:rPr>
          <w:sz w:val="20"/>
        </w:rPr>
        <w:t>to</w:t>
      </w:r>
      <w:r>
        <w:rPr>
          <w:spacing w:val="-4"/>
          <w:sz w:val="20"/>
        </w:rPr>
        <w:t xml:space="preserve"> </w:t>
      </w:r>
      <w:r>
        <w:rPr>
          <w:sz w:val="20"/>
        </w:rPr>
        <w:t>make</w:t>
      </w:r>
      <w:r>
        <w:rPr>
          <w:spacing w:val="-2"/>
          <w:sz w:val="20"/>
        </w:rPr>
        <w:t xml:space="preserve"> </w:t>
      </w:r>
      <w:r>
        <w:rPr>
          <w:sz w:val="20"/>
        </w:rPr>
        <w:t>an</w:t>
      </w:r>
      <w:r>
        <w:rPr>
          <w:spacing w:val="-2"/>
          <w:sz w:val="20"/>
        </w:rPr>
        <w:t xml:space="preserve"> </w:t>
      </w:r>
      <w:r>
        <w:rPr>
          <w:sz w:val="20"/>
        </w:rPr>
        <w:t>informed</w:t>
      </w:r>
      <w:r>
        <w:rPr>
          <w:spacing w:val="-2"/>
          <w:sz w:val="20"/>
        </w:rPr>
        <w:t xml:space="preserve"> </w:t>
      </w:r>
      <w:r>
        <w:rPr>
          <w:sz w:val="20"/>
        </w:rPr>
        <w:t>decision</w:t>
      </w:r>
      <w:r>
        <w:rPr>
          <w:spacing w:val="-4"/>
          <w:sz w:val="20"/>
        </w:rPr>
        <w:t xml:space="preserve"> </w:t>
      </w:r>
      <w:r>
        <w:rPr>
          <w:sz w:val="20"/>
        </w:rPr>
        <w:t>regarding</w:t>
      </w:r>
      <w:r>
        <w:rPr>
          <w:spacing w:val="-4"/>
          <w:sz w:val="20"/>
        </w:rPr>
        <w:t xml:space="preserve"> </w:t>
      </w:r>
      <w:r>
        <w:rPr>
          <w:sz w:val="20"/>
        </w:rPr>
        <w:t>the</w:t>
      </w:r>
      <w:r>
        <w:rPr>
          <w:spacing w:val="-2"/>
          <w:sz w:val="20"/>
        </w:rPr>
        <w:t xml:space="preserve"> </w:t>
      </w:r>
      <w:r>
        <w:rPr>
          <w:sz w:val="20"/>
        </w:rPr>
        <w:t>release of their information.</w:t>
      </w:r>
      <w:r>
        <w:rPr>
          <w:spacing w:val="40"/>
          <w:sz w:val="20"/>
        </w:rPr>
        <w:t xml:space="preserve"> </w:t>
      </w:r>
      <w:r>
        <w:rPr>
          <w:sz w:val="20"/>
        </w:rPr>
        <w:t>The information request should not compromise the integrity of an investigation.</w:t>
      </w:r>
    </w:p>
    <w:p w14:paraId="32E91102" w14:textId="77777777" w:rsidR="00C741D0" w:rsidRDefault="00C741D0">
      <w:pPr>
        <w:pStyle w:val="BodyText"/>
        <w:spacing w:before="12"/>
        <w:rPr>
          <w:sz w:val="20"/>
        </w:rPr>
      </w:pPr>
    </w:p>
    <w:p w14:paraId="32E91103" w14:textId="77777777" w:rsidR="00C741D0" w:rsidRDefault="00CF346D">
      <w:pPr>
        <w:ind w:left="1299"/>
        <w:rPr>
          <w:sz w:val="20"/>
        </w:rPr>
      </w:pPr>
      <w:r>
        <w:rPr>
          <w:sz w:val="20"/>
        </w:rPr>
        <w:t>The</w:t>
      </w:r>
      <w:r>
        <w:rPr>
          <w:spacing w:val="-7"/>
          <w:sz w:val="20"/>
        </w:rPr>
        <w:t xml:space="preserve"> </w:t>
      </w:r>
      <w:r>
        <w:rPr>
          <w:sz w:val="20"/>
        </w:rPr>
        <w:t>following</w:t>
      </w:r>
      <w:r>
        <w:rPr>
          <w:spacing w:val="-5"/>
          <w:sz w:val="20"/>
        </w:rPr>
        <w:t xml:space="preserve"> </w:t>
      </w:r>
      <w:r>
        <w:rPr>
          <w:sz w:val="20"/>
        </w:rPr>
        <w:t>instruction</w:t>
      </w:r>
      <w:r>
        <w:rPr>
          <w:spacing w:val="-7"/>
          <w:sz w:val="20"/>
        </w:rPr>
        <w:t xml:space="preserve"> </w:t>
      </w:r>
      <w:r>
        <w:rPr>
          <w:sz w:val="20"/>
        </w:rPr>
        <w:t>should</w:t>
      </w:r>
      <w:r>
        <w:rPr>
          <w:spacing w:val="-7"/>
          <w:sz w:val="20"/>
        </w:rPr>
        <w:t xml:space="preserve"> </w:t>
      </w:r>
      <w:r>
        <w:rPr>
          <w:sz w:val="20"/>
        </w:rPr>
        <w:t>be</w:t>
      </w:r>
      <w:r>
        <w:rPr>
          <w:spacing w:val="-5"/>
          <w:sz w:val="20"/>
        </w:rPr>
        <w:t xml:space="preserve"> </w:t>
      </w:r>
      <w:r>
        <w:rPr>
          <w:sz w:val="20"/>
        </w:rPr>
        <w:t>used</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DJAG</w:t>
      </w:r>
      <w:r>
        <w:rPr>
          <w:spacing w:val="-3"/>
          <w:sz w:val="20"/>
        </w:rPr>
        <w:t xml:space="preserve"> </w:t>
      </w:r>
      <w:r>
        <w:rPr>
          <w:sz w:val="20"/>
        </w:rPr>
        <w:t>investigator</w:t>
      </w:r>
      <w:r>
        <w:rPr>
          <w:spacing w:val="-6"/>
          <w:sz w:val="20"/>
        </w:rPr>
        <w:t xml:space="preserve"> </w:t>
      </w:r>
      <w:r>
        <w:rPr>
          <w:sz w:val="20"/>
        </w:rPr>
        <w:t>to</w:t>
      </w:r>
      <w:r>
        <w:rPr>
          <w:spacing w:val="-7"/>
          <w:sz w:val="20"/>
        </w:rPr>
        <w:t xml:space="preserve"> </w:t>
      </w:r>
      <w:r>
        <w:rPr>
          <w:sz w:val="20"/>
        </w:rPr>
        <w:t>complete</w:t>
      </w:r>
      <w:r>
        <w:rPr>
          <w:spacing w:val="-7"/>
          <w:sz w:val="20"/>
        </w:rPr>
        <w:t xml:space="preserve"> </w:t>
      </w:r>
      <w:r>
        <w:rPr>
          <w:sz w:val="20"/>
        </w:rPr>
        <w:t>this</w:t>
      </w:r>
      <w:r>
        <w:rPr>
          <w:spacing w:val="-6"/>
          <w:sz w:val="20"/>
        </w:rPr>
        <w:t xml:space="preserve"> </w:t>
      </w:r>
      <w:r>
        <w:rPr>
          <w:spacing w:val="-2"/>
          <w:sz w:val="20"/>
        </w:rPr>
        <w:t>form.</w:t>
      </w:r>
    </w:p>
    <w:p w14:paraId="32E91104" w14:textId="77777777" w:rsidR="00C741D0" w:rsidRDefault="00C741D0">
      <w:pPr>
        <w:pStyle w:val="BodyText"/>
        <w:rPr>
          <w:sz w:val="20"/>
        </w:rPr>
      </w:pPr>
    </w:p>
    <w:p w14:paraId="32E91105" w14:textId="77777777" w:rsidR="00C741D0" w:rsidRDefault="00CF346D">
      <w:pPr>
        <w:ind w:left="1299"/>
        <w:rPr>
          <w:b/>
          <w:sz w:val="20"/>
        </w:rPr>
      </w:pPr>
      <w:r>
        <w:rPr>
          <w:b/>
          <w:spacing w:val="-2"/>
          <w:sz w:val="20"/>
        </w:rPr>
        <w:t>Requesting</w:t>
      </w:r>
      <w:r>
        <w:rPr>
          <w:b/>
          <w:spacing w:val="7"/>
          <w:sz w:val="20"/>
        </w:rPr>
        <w:t xml:space="preserve"> </w:t>
      </w:r>
      <w:r>
        <w:rPr>
          <w:b/>
          <w:spacing w:val="-2"/>
          <w:sz w:val="20"/>
        </w:rPr>
        <w:t>Investigator</w:t>
      </w:r>
      <w:r>
        <w:rPr>
          <w:b/>
          <w:spacing w:val="8"/>
          <w:sz w:val="20"/>
        </w:rPr>
        <w:t xml:space="preserve"> </w:t>
      </w:r>
      <w:r>
        <w:rPr>
          <w:b/>
          <w:spacing w:val="-2"/>
          <w:sz w:val="20"/>
        </w:rPr>
        <w:t>Section</w:t>
      </w:r>
    </w:p>
    <w:p w14:paraId="32E91106" w14:textId="77777777" w:rsidR="00C741D0" w:rsidRDefault="00C741D0">
      <w:pPr>
        <w:pStyle w:val="BodyText"/>
        <w:rPr>
          <w:b/>
          <w:sz w:val="20"/>
        </w:rPr>
      </w:pPr>
    </w:p>
    <w:p w14:paraId="32E91107" w14:textId="77777777" w:rsidR="00C741D0" w:rsidRDefault="00CF346D">
      <w:pPr>
        <w:spacing w:before="1"/>
        <w:ind w:left="1299"/>
        <w:rPr>
          <w:sz w:val="20"/>
        </w:rPr>
      </w:pPr>
      <w:r>
        <w:rPr>
          <w:sz w:val="20"/>
        </w:rPr>
        <w:t>DJAG</w:t>
      </w:r>
      <w:r>
        <w:rPr>
          <w:spacing w:val="-11"/>
          <w:sz w:val="20"/>
        </w:rPr>
        <w:t xml:space="preserve"> </w:t>
      </w:r>
      <w:r>
        <w:rPr>
          <w:sz w:val="20"/>
        </w:rPr>
        <w:t>Investigator</w:t>
      </w:r>
      <w:r>
        <w:rPr>
          <w:spacing w:val="-6"/>
          <w:sz w:val="20"/>
        </w:rPr>
        <w:t xml:space="preserve"> </w:t>
      </w:r>
      <w:r>
        <w:rPr>
          <w:sz w:val="20"/>
        </w:rPr>
        <w:t>must</w:t>
      </w:r>
      <w:r>
        <w:rPr>
          <w:spacing w:val="-9"/>
          <w:sz w:val="20"/>
        </w:rPr>
        <w:t xml:space="preserve"> </w:t>
      </w:r>
      <w:r>
        <w:rPr>
          <w:spacing w:val="-2"/>
          <w:sz w:val="20"/>
        </w:rPr>
        <w:t>complete:</w:t>
      </w:r>
    </w:p>
    <w:p w14:paraId="32E91108" w14:textId="77777777" w:rsidR="00C741D0" w:rsidRDefault="00CF346D">
      <w:pPr>
        <w:pStyle w:val="ListParagraph"/>
        <w:numPr>
          <w:ilvl w:val="0"/>
          <w:numId w:val="1"/>
        </w:numPr>
        <w:tabs>
          <w:tab w:val="left" w:pos="2072"/>
        </w:tabs>
        <w:spacing w:before="8"/>
        <w:ind w:left="2072"/>
        <w:rPr>
          <w:sz w:val="20"/>
        </w:rPr>
      </w:pPr>
      <w:r>
        <w:rPr>
          <w:sz w:val="20"/>
        </w:rPr>
        <w:t>Their</w:t>
      </w:r>
      <w:r>
        <w:rPr>
          <w:spacing w:val="-7"/>
          <w:sz w:val="20"/>
        </w:rPr>
        <w:t xml:space="preserve"> </w:t>
      </w:r>
      <w:r>
        <w:rPr>
          <w:sz w:val="20"/>
        </w:rPr>
        <w:t>name,</w:t>
      </w:r>
      <w:r>
        <w:rPr>
          <w:spacing w:val="-8"/>
          <w:sz w:val="20"/>
        </w:rPr>
        <w:t xml:space="preserve"> </w:t>
      </w:r>
      <w:r>
        <w:rPr>
          <w:sz w:val="20"/>
        </w:rPr>
        <w:t>position,</w:t>
      </w:r>
      <w:r>
        <w:rPr>
          <w:spacing w:val="-6"/>
          <w:sz w:val="20"/>
        </w:rPr>
        <w:t xml:space="preserve"> </w:t>
      </w:r>
      <w:r>
        <w:rPr>
          <w:sz w:val="20"/>
        </w:rPr>
        <w:t>department,</w:t>
      </w:r>
      <w:r>
        <w:rPr>
          <w:spacing w:val="-8"/>
          <w:sz w:val="20"/>
        </w:rPr>
        <w:t xml:space="preserve"> </w:t>
      </w:r>
      <w:r>
        <w:rPr>
          <w:sz w:val="20"/>
        </w:rPr>
        <w:t>contact</w:t>
      </w:r>
      <w:r>
        <w:rPr>
          <w:spacing w:val="-8"/>
          <w:sz w:val="20"/>
        </w:rPr>
        <w:t xml:space="preserve"> </w:t>
      </w:r>
      <w:r>
        <w:rPr>
          <w:sz w:val="20"/>
        </w:rPr>
        <w:t>details,</w:t>
      </w:r>
      <w:r>
        <w:rPr>
          <w:spacing w:val="-8"/>
          <w:sz w:val="20"/>
        </w:rPr>
        <w:t xml:space="preserve"> </w:t>
      </w:r>
      <w:r>
        <w:rPr>
          <w:sz w:val="20"/>
        </w:rPr>
        <w:t>signature</w:t>
      </w:r>
      <w:r>
        <w:rPr>
          <w:spacing w:val="-8"/>
          <w:sz w:val="20"/>
        </w:rPr>
        <w:t xml:space="preserve"> </w:t>
      </w:r>
      <w:r>
        <w:rPr>
          <w:sz w:val="20"/>
        </w:rPr>
        <w:t>and</w:t>
      </w:r>
      <w:r>
        <w:rPr>
          <w:spacing w:val="-6"/>
          <w:sz w:val="20"/>
        </w:rPr>
        <w:t xml:space="preserve"> </w:t>
      </w:r>
      <w:r>
        <w:rPr>
          <w:spacing w:val="-4"/>
          <w:sz w:val="20"/>
        </w:rPr>
        <w:t>date</w:t>
      </w:r>
    </w:p>
    <w:p w14:paraId="32E91109" w14:textId="77777777" w:rsidR="00C741D0" w:rsidRDefault="00C741D0">
      <w:pPr>
        <w:pStyle w:val="BodyText"/>
        <w:spacing w:before="14"/>
        <w:rPr>
          <w:sz w:val="20"/>
        </w:rPr>
      </w:pPr>
    </w:p>
    <w:p w14:paraId="32E9110A" w14:textId="77777777" w:rsidR="00C741D0" w:rsidRDefault="00CF346D">
      <w:pPr>
        <w:ind w:left="1299"/>
        <w:rPr>
          <w:b/>
          <w:sz w:val="20"/>
        </w:rPr>
      </w:pPr>
      <w:r>
        <w:rPr>
          <w:b/>
          <w:sz w:val="20"/>
        </w:rPr>
        <w:t>Manager</w:t>
      </w:r>
      <w:r>
        <w:rPr>
          <w:b/>
          <w:spacing w:val="-14"/>
          <w:sz w:val="20"/>
        </w:rPr>
        <w:t xml:space="preserve"> </w:t>
      </w:r>
      <w:r>
        <w:rPr>
          <w:b/>
          <w:sz w:val="20"/>
        </w:rPr>
        <w:t>Authorisation</w:t>
      </w:r>
      <w:r>
        <w:rPr>
          <w:b/>
          <w:spacing w:val="-13"/>
          <w:sz w:val="20"/>
        </w:rPr>
        <w:t xml:space="preserve"> </w:t>
      </w:r>
      <w:r>
        <w:rPr>
          <w:b/>
          <w:spacing w:val="-2"/>
          <w:sz w:val="20"/>
        </w:rPr>
        <w:t>Section</w:t>
      </w:r>
    </w:p>
    <w:p w14:paraId="32E9110B" w14:textId="77777777" w:rsidR="00C741D0" w:rsidRDefault="00C741D0">
      <w:pPr>
        <w:pStyle w:val="BodyText"/>
        <w:rPr>
          <w:b/>
          <w:sz w:val="20"/>
        </w:rPr>
      </w:pPr>
    </w:p>
    <w:p w14:paraId="32E9110C" w14:textId="77777777" w:rsidR="00C741D0" w:rsidRDefault="00CF346D">
      <w:pPr>
        <w:ind w:left="1299"/>
        <w:rPr>
          <w:sz w:val="20"/>
        </w:rPr>
      </w:pPr>
      <w:r>
        <w:rPr>
          <w:sz w:val="20"/>
        </w:rPr>
        <w:t>DJAG</w:t>
      </w:r>
      <w:r>
        <w:rPr>
          <w:spacing w:val="-7"/>
          <w:sz w:val="20"/>
        </w:rPr>
        <w:t xml:space="preserve"> </w:t>
      </w:r>
      <w:r>
        <w:rPr>
          <w:sz w:val="20"/>
        </w:rPr>
        <w:t>Investigator</w:t>
      </w:r>
      <w:r>
        <w:rPr>
          <w:spacing w:val="-4"/>
          <w:sz w:val="20"/>
        </w:rPr>
        <w:t xml:space="preserve"> </w:t>
      </w:r>
      <w:r>
        <w:rPr>
          <w:sz w:val="20"/>
        </w:rPr>
        <w:t>must</w:t>
      </w:r>
      <w:r>
        <w:rPr>
          <w:spacing w:val="-8"/>
          <w:sz w:val="20"/>
        </w:rPr>
        <w:t xml:space="preserve"> </w:t>
      </w:r>
      <w:r>
        <w:rPr>
          <w:sz w:val="20"/>
        </w:rPr>
        <w:t>submit</w:t>
      </w:r>
      <w:r>
        <w:rPr>
          <w:spacing w:val="-5"/>
          <w:sz w:val="20"/>
        </w:rPr>
        <w:t xml:space="preserve"> </w:t>
      </w:r>
      <w:r>
        <w:rPr>
          <w:sz w:val="20"/>
        </w:rPr>
        <w:t>the</w:t>
      </w:r>
      <w:r>
        <w:rPr>
          <w:spacing w:val="-5"/>
          <w:sz w:val="20"/>
        </w:rPr>
        <w:t xml:space="preserve"> </w:t>
      </w:r>
      <w:r>
        <w:rPr>
          <w:sz w:val="20"/>
        </w:rPr>
        <w:t>form</w:t>
      </w:r>
      <w:r>
        <w:rPr>
          <w:spacing w:val="-6"/>
          <w:sz w:val="20"/>
        </w:rPr>
        <w:t xml:space="preserve"> </w:t>
      </w:r>
      <w:r>
        <w:rPr>
          <w:sz w:val="20"/>
        </w:rPr>
        <w:t>to</w:t>
      </w:r>
      <w:r>
        <w:rPr>
          <w:spacing w:val="-7"/>
          <w:sz w:val="20"/>
        </w:rPr>
        <w:t xml:space="preserve"> </w:t>
      </w:r>
      <w:r>
        <w:rPr>
          <w:sz w:val="20"/>
        </w:rPr>
        <w:t>their</w:t>
      </w:r>
      <w:r>
        <w:rPr>
          <w:spacing w:val="-5"/>
          <w:sz w:val="20"/>
        </w:rPr>
        <w:t xml:space="preserve"> </w:t>
      </w:r>
      <w:r>
        <w:rPr>
          <w:sz w:val="20"/>
        </w:rPr>
        <w:t>Line</w:t>
      </w:r>
      <w:r>
        <w:rPr>
          <w:spacing w:val="-5"/>
          <w:sz w:val="20"/>
        </w:rPr>
        <w:t xml:space="preserve"> </w:t>
      </w:r>
      <w:r>
        <w:rPr>
          <w:sz w:val="20"/>
        </w:rPr>
        <w:t>Manager</w:t>
      </w:r>
      <w:r>
        <w:rPr>
          <w:spacing w:val="-6"/>
          <w:sz w:val="20"/>
        </w:rPr>
        <w:t xml:space="preserve"> </w:t>
      </w:r>
      <w:r>
        <w:rPr>
          <w:sz w:val="20"/>
        </w:rPr>
        <w:t>or</w:t>
      </w:r>
      <w:r>
        <w:rPr>
          <w:spacing w:val="-4"/>
          <w:sz w:val="20"/>
        </w:rPr>
        <w:t xml:space="preserve"> </w:t>
      </w:r>
      <w:r>
        <w:rPr>
          <w:sz w:val="20"/>
        </w:rPr>
        <w:t>Director</w:t>
      </w:r>
      <w:r>
        <w:rPr>
          <w:spacing w:val="-6"/>
          <w:sz w:val="20"/>
        </w:rPr>
        <w:t xml:space="preserve"> </w:t>
      </w:r>
      <w:r>
        <w:rPr>
          <w:sz w:val="20"/>
        </w:rPr>
        <w:t>for</w:t>
      </w:r>
      <w:r>
        <w:rPr>
          <w:spacing w:val="-7"/>
          <w:sz w:val="20"/>
        </w:rPr>
        <w:t xml:space="preserve"> </w:t>
      </w:r>
      <w:r>
        <w:rPr>
          <w:spacing w:val="-2"/>
          <w:sz w:val="20"/>
        </w:rPr>
        <w:t>authorisation</w:t>
      </w:r>
    </w:p>
    <w:p w14:paraId="32E9110D" w14:textId="77777777" w:rsidR="00C741D0" w:rsidRDefault="00C741D0">
      <w:pPr>
        <w:pStyle w:val="BodyText"/>
        <w:rPr>
          <w:sz w:val="20"/>
        </w:rPr>
      </w:pPr>
    </w:p>
    <w:p w14:paraId="32E9110E" w14:textId="77777777" w:rsidR="00C741D0" w:rsidRDefault="00CF346D">
      <w:pPr>
        <w:ind w:left="1299"/>
        <w:rPr>
          <w:b/>
          <w:sz w:val="20"/>
        </w:rPr>
      </w:pPr>
      <w:r>
        <w:rPr>
          <w:b/>
          <w:sz w:val="20"/>
        </w:rPr>
        <w:t>Requested</w:t>
      </w:r>
      <w:r>
        <w:rPr>
          <w:b/>
          <w:spacing w:val="-9"/>
          <w:sz w:val="20"/>
        </w:rPr>
        <w:t xml:space="preserve"> </w:t>
      </w:r>
      <w:r>
        <w:rPr>
          <w:b/>
          <w:sz w:val="20"/>
        </w:rPr>
        <w:t>Information</w:t>
      </w:r>
      <w:r>
        <w:rPr>
          <w:b/>
          <w:spacing w:val="-9"/>
          <w:sz w:val="20"/>
        </w:rPr>
        <w:t xml:space="preserve"> </w:t>
      </w:r>
      <w:r>
        <w:rPr>
          <w:b/>
          <w:sz w:val="20"/>
        </w:rPr>
        <w:t>and</w:t>
      </w:r>
      <w:r>
        <w:rPr>
          <w:b/>
          <w:spacing w:val="-9"/>
          <w:sz w:val="20"/>
        </w:rPr>
        <w:t xml:space="preserve"> </w:t>
      </w:r>
      <w:r>
        <w:rPr>
          <w:b/>
          <w:sz w:val="20"/>
        </w:rPr>
        <w:t>Reason</w:t>
      </w:r>
      <w:r>
        <w:rPr>
          <w:b/>
          <w:spacing w:val="-8"/>
          <w:sz w:val="20"/>
        </w:rPr>
        <w:t xml:space="preserve"> </w:t>
      </w:r>
      <w:r>
        <w:rPr>
          <w:b/>
          <w:sz w:val="20"/>
        </w:rPr>
        <w:t>for</w:t>
      </w:r>
      <w:r>
        <w:rPr>
          <w:b/>
          <w:spacing w:val="-8"/>
          <w:sz w:val="20"/>
        </w:rPr>
        <w:t xml:space="preserve"> </w:t>
      </w:r>
      <w:r>
        <w:rPr>
          <w:b/>
          <w:sz w:val="20"/>
        </w:rPr>
        <w:t>Request</w:t>
      </w:r>
      <w:r>
        <w:rPr>
          <w:b/>
          <w:spacing w:val="-7"/>
          <w:sz w:val="20"/>
        </w:rPr>
        <w:t xml:space="preserve"> </w:t>
      </w:r>
      <w:r>
        <w:rPr>
          <w:b/>
          <w:spacing w:val="-2"/>
          <w:sz w:val="20"/>
        </w:rPr>
        <w:t>Section</w:t>
      </w:r>
    </w:p>
    <w:p w14:paraId="32E9110F" w14:textId="77777777" w:rsidR="00C741D0" w:rsidRDefault="00C741D0">
      <w:pPr>
        <w:pStyle w:val="BodyText"/>
        <w:spacing w:before="16"/>
        <w:rPr>
          <w:b/>
          <w:sz w:val="20"/>
        </w:rPr>
      </w:pPr>
    </w:p>
    <w:p w14:paraId="32E91110" w14:textId="77777777" w:rsidR="00C741D0" w:rsidRDefault="00CF346D">
      <w:pPr>
        <w:ind w:left="1299"/>
        <w:rPr>
          <w:sz w:val="20"/>
        </w:rPr>
      </w:pPr>
      <w:r>
        <w:rPr>
          <w:sz w:val="20"/>
        </w:rPr>
        <w:t>DJAG</w:t>
      </w:r>
      <w:r>
        <w:rPr>
          <w:spacing w:val="-9"/>
          <w:sz w:val="20"/>
        </w:rPr>
        <w:t xml:space="preserve"> </w:t>
      </w:r>
      <w:r>
        <w:rPr>
          <w:sz w:val="20"/>
        </w:rPr>
        <w:t>Investigator</w:t>
      </w:r>
      <w:r>
        <w:rPr>
          <w:spacing w:val="-8"/>
          <w:sz w:val="20"/>
        </w:rPr>
        <w:t xml:space="preserve"> </w:t>
      </w:r>
      <w:r>
        <w:rPr>
          <w:sz w:val="20"/>
        </w:rPr>
        <w:t>should</w:t>
      </w:r>
      <w:r>
        <w:rPr>
          <w:spacing w:val="-9"/>
          <w:sz w:val="20"/>
        </w:rPr>
        <w:t xml:space="preserve"> </w:t>
      </w:r>
      <w:r>
        <w:rPr>
          <w:spacing w:val="-2"/>
          <w:sz w:val="20"/>
        </w:rPr>
        <w:t>complete:</w:t>
      </w:r>
    </w:p>
    <w:p w14:paraId="32E91111" w14:textId="77777777" w:rsidR="00C741D0" w:rsidRDefault="00CF346D">
      <w:pPr>
        <w:pStyle w:val="ListParagraph"/>
        <w:numPr>
          <w:ilvl w:val="0"/>
          <w:numId w:val="1"/>
        </w:numPr>
        <w:tabs>
          <w:tab w:val="left" w:pos="2019"/>
        </w:tabs>
        <w:spacing w:before="8"/>
        <w:rPr>
          <w:sz w:val="20"/>
        </w:rPr>
      </w:pPr>
      <w:r>
        <w:rPr>
          <w:sz w:val="20"/>
        </w:rPr>
        <w:t>Date</w:t>
      </w:r>
      <w:r>
        <w:rPr>
          <w:spacing w:val="-6"/>
          <w:sz w:val="20"/>
        </w:rPr>
        <w:t xml:space="preserve"> </w:t>
      </w:r>
      <w:r>
        <w:rPr>
          <w:sz w:val="20"/>
        </w:rPr>
        <w:t>and</w:t>
      </w:r>
      <w:r>
        <w:rPr>
          <w:spacing w:val="-5"/>
          <w:sz w:val="20"/>
        </w:rPr>
        <w:t xml:space="preserve"> </w:t>
      </w:r>
      <w:r>
        <w:rPr>
          <w:sz w:val="20"/>
        </w:rPr>
        <w:t>time</w:t>
      </w:r>
      <w:r>
        <w:rPr>
          <w:spacing w:val="-8"/>
          <w:sz w:val="20"/>
        </w:rPr>
        <w:t xml:space="preserve"> </w:t>
      </w:r>
      <w:r>
        <w:rPr>
          <w:sz w:val="20"/>
        </w:rPr>
        <w:t>/approximate</w:t>
      </w:r>
      <w:r>
        <w:rPr>
          <w:spacing w:val="-7"/>
          <w:sz w:val="20"/>
        </w:rPr>
        <w:t xml:space="preserve"> </w:t>
      </w:r>
      <w:r>
        <w:rPr>
          <w:sz w:val="20"/>
        </w:rPr>
        <w:t>time</w:t>
      </w:r>
      <w:r>
        <w:rPr>
          <w:spacing w:val="-7"/>
          <w:sz w:val="20"/>
        </w:rPr>
        <w:t xml:space="preserve"> </w:t>
      </w:r>
      <w:r>
        <w:rPr>
          <w:sz w:val="20"/>
        </w:rPr>
        <w:t>/</w:t>
      </w:r>
      <w:r>
        <w:rPr>
          <w:spacing w:val="-5"/>
          <w:sz w:val="20"/>
        </w:rPr>
        <w:t xml:space="preserve"> </w:t>
      </w:r>
      <w:r>
        <w:rPr>
          <w:sz w:val="20"/>
        </w:rPr>
        <w:t>timeframe</w:t>
      </w:r>
      <w:r>
        <w:rPr>
          <w:spacing w:val="-8"/>
          <w:sz w:val="20"/>
        </w:rPr>
        <w:t xml:space="preserve"> </w:t>
      </w:r>
      <w:r>
        <w:rPr>
          <w:sz w:val="20"/>
        </w:rPr>
        <w:t>the</w:t>
      </w:r>
      <w:r>
        <w:rPr>
          <w:spacing w:val="-5"/>
          <w:sz w:val="20"/>
        </w:rPr>
        <w:t xml:space="preserve"> </w:t>
      </w:r>
      <w:r>
        <w:rPr>
          <w:sz w:val="20"/>
        </w:rPr>
        <w:t>incident</w:t>
      </w:r>
      <w:r>
        <w:rPr>
          <w:spacing w:val="-7"/>
          <w:sz w:val="20"/>
        </w:rPr>
        <w:t xml:space="preserve"> </w:t>
      </w:r>
      <w:r>
        <w:rPr>
          <w:spacing w:val="-2"/>
          <w:sz w:val="20"/>
        </w:rPr>
        <w:t>occurred</w:t>
      </w:r>
    </w:p>
    <w:p w14:paraId="32E91112" w14:textId="77777777" w:rsidR="00C741D0" w:rsidRDefault="00CF346D">
      <w:pPr>
        <w:pStyle w:val="ListParagraph"/>
        <w:numPr>
          <w:ilvl w:val="0"/>
          <w:numId w:val="1"/>
        </w:numPr>
        <w:tabs>
          <w:tab w:val="left" w:pos="2019"/>
        </w:tabs>
        <w:spacing w:before="5"/>
        <w:rPr>
          <w:sz w:val="20"/>
        </w:rPr>
      </w:pPr>
      <w:r>
        <w:rPr>
          <w:sz w:val="20"/>
        </w:rPr>
        <w:t>DJAG</w:t>
      </w:r>
      <w:r>
        <w:rPr>
          <w:spacing w:val="-7"/>
          <w:sz w:val="20"/>
        </w:rPr>
        <w:t xml:space="preserve"> </w:t>
      </w:r>
      <w:r>
        <w:rPr>
          <w:sz w:val="20"/>
        </w:rPr>
        <w:t>Investigation</w:t>
      </w:r>
      <w:r>
        <w:rPr>
          <w:spacing w:val="-6"/>
          <w:sz w:val="20"/>
        </w:rPr>
        <w:t xml:space="preserve"> </w:t>
      </w:r>
      <w:r>
        <w:rPr>
          <w:sz w:val="20"/>
        </w:rPr>
        <w:t>number</w:t>
      </w:r>
      <w:r>
        <w:rPr>
          <w:spacing w:val="-5"/>
          <w:sz w:val="20"/>
        </w:rPr>
        <w:t xml:space="preserve"> </w:t>
      </w:r>
      <w:r>
        <w:rPr>
          <w:sz w:val="20"/>
        </w:rPr>
        <w:t>/</w:t>
      </w:r>
      <w:r>
        <w:rPr>
          <w:spacing w:val="-8"/>
          <w:sz w:val="20"/>
        </w:rPr>
        <w:t xml:space="preserve"> </w:t>
      </w:r>
      <w:r>
        <w:rPr>
          <w:sz w:val="20"/>
        </w:rPr>
        <w:t>File</w:t>
      </w:r>
      <w:r>
        <w:rPr>
          <w:spacing w:val="-8"/>
          <w:sz w:val="20"/>
        </w:rPr>
        <w:t xml:space="preserve"> </w:t>
      </w:r>
      <w:r>
        <w:rPr>
          <w:spacing w:val="-2"/>
          <w:sz w:val="20"/>
        </w:rPr>
        <w:t>number</w:t>
      </w:r>
    </w:p>
    <w:p w14:paraId="32E91113" w14:textId="77777777" w:rsidR="00C741D0" w:rsidRDefault="00CF346D">
      <w:pPr>
        <w:pStyle w:val="ListParagraph"/>
        <w:numPr>
          <w:ilvl w:val="0"/>
          <w:numId w:val="1"/>
        </w:numPr>
        <w:tabs>
          <w:tab w:val="left" w:pos="2019"/>
        </w:tabs>
        <w:rPr>
          <w:sz w:val="20"/>
        </w:rPr>
      </w:pPr>
      <w:r>
        <w:rPr>
          <w:sz w:val="20"/>
        </w:rPr>
        <w:t>Premises</w:t>
      </w:r>
      <w:r>
        <w:rPr>
          <w:spacing w:val="-6"/>
          <w:sz w:val="20"/>
        </w:rPr>
        <w:t xml:space="preserve"> </w:t>
      </w:r>
      <w:r>
        <w:rPr>
          <w:sz w:val="20"/>
        </w:rPr>
        <w:t>/</w:t>
      </w:r>
      <w:r>
        <w:rPr>
          <w:spacing w:val="-7"/>
          <w:sz w:val="20"/>
        </w:rPr>
        <w:t xml:space="preserve"> </w:t>
      </w:r>
      <w:r>
        <w:rPr>
          <w:sz w:val="20"/>
        </w:rPr>
        <w:t>Business</w:t>
      </w:r>
      <w:r>
        <w:rPr>
          <w:spacing w:val="-5"/>
          <w:sz w:val="20"/>
        </w:rPr>
        <w:t xml:space="preserve"> </w:t>
      </w:r>
      <w:r>
        <w:rPr>
          <w:sz w:val="20"/>
        </w:rPr>
        <w:t>name</w:t>
      </w:r>
      <w:r>
        <w:rPr>
          <w:spacing w:val="-5"/>
          <w:sz w:val="20"/>
        </w:rPr>
        <w:t xml:space="preserve"> </w:t>
      </w:r>
      <w:r>
        <w:rPr>
          <w:sz w:val="20"/>
        </w:rPr>
        <w:t>and</w:t>
      </w:r>
      <w:r>
        <w:rPr>
          <w:spacing w:val="-5"/>
          <w:sz w:val="20"/>
        </w:rPr>
        <w:t xml:space="preserve"> </w:t>
      </w:r>
      <w:r>
        <w:rPr>
          <w:spacing w:val="-2"/>
          <w:sz w:val="20"/>
        </w:rPr>
        <w:t>location</w:t>
      </w:r>
    </w:p>
    <w:p w14:paraId="32E91114" w14:textId="77777777" w:rsidR="00C741D0" w:rsidRDefault="00CF346D">
      <w:pPr>
        <w:pStyle w:val="ListParagraph"/>
        <w:numPr>
          <w:ilvl w:val="0"/>
          <w:numId w:val="1"/>
        </w:numPr>
        <w:tabs>
          <w:tab w:val="left" w:pos="2019"/>
        </w:tabs>
        <w:spacing w:line="244" w:lineRule="auto"/>
        <w:ind w:right="939"/>
        <w:jc w:val="both"/>
        <w:rPr>
          <w:sz w:val="20"/>
        </w:rPr>
      </w:pPr>
      <w:r>
        <w:rPr>
          <w:sz w:val="20"/>
        </w:rPr>
        <w:t xml:space="preserve">Briefly outline the offence that is being investigated without mentioning unnecessary personal information of a person eg. ‘Conducting enquiries to identify the patron involved in an assault’. It would be </w:t>
      </w:r>
      <w:r>
        <w:rPr>
          <w:b/>
          <w:sz w:val="20"/>
        </w:rPr>
        <w:t xml:space="preserve">insufficient </w:t>
      </w:r>
      <w:r>
        <w:rPr>
          <w:sz w:val="20"/>
        </w:rPr>
        <w:t>to state ‘investigation into an offence at a property’.</w:t>
      </w:r>
    </w:p>
    <w:p w14:paraId="32E91115" w14:textId="77777777" w:rsidR="00C741D0" w:rsidRDefault="00CF346D">
      <w:pPr>
        <w:pStyle w:val="ListParagraph"/>
        <w:numPr>
          <w:ilvl w:val="0"/>
          <w:numId w:val="1"/>
        </w:numPr>
        <w:tabs>
          <w:tab w:val="left" w:pos="2019"/>
        </w:tabs>
        <w:spacing w:before="6" w:line="244" w:lineRule="auto"/>
        <w:ind w:right="939"/>
        <w:jc w:val="both"/>
        <w:rPr>
          <w:sz w:val="20"/>
        </w:rPr>
      </w:pPr>
      <w:r>
        <w:rPr>
          <w:sz w:val="20"/>
        </w:rPr>
        <w:t>Be specific in listing the information that is required e.g. ‘Full name of patrons who entered the premises between 20:00 and 20:15 on date of incident’</w:t>
      </w:r>
    </w:p>
    <w:p w14:paraId="32E91116" w14:textId="77777777" w:rsidR="00C741D0" w:rsidRDefault="00C741D0">
      <w:pPr>
        <w:pStyle w:val="BodyText"/>
        <w:spacing w:before="11"/>
        <w:rPr>
          <w:sz w:val="20"/>
        </w:rPr>
      </w:pPr>
    </w:p>
    <w:p w14:paraId="32E91117" w14:textId="77777777" w:rsidR="00C741D0" w:rsidRDefault="00CF346D">
      <w:pPr>
        <w:spacing w:before="1"/>
        <w:ind w:left="1299"/>
        <w:rPr>
          <w:b/>
          <w:sz w:val="20"/>
        </w:rPr>
      </w:pPr>
      <w:r>
        <w:rPr>
          <w:b/>
          <w:sz w:val="20"/>
        </w:rPr>
        <w:t>Details</w:t>
      </w:r>
      <w:r>
        <w:rPr>
          <w:b/>
          <w:spacing w:val="-9"/>
          <w:sz w:val="20"/>
        </w:rPr>
        <w:t xml:space="preserve"> </w:t>
      </w:r>
      <w:r>
        <w:rPr>
          <w:b/>
          <w:sz w:val="20"/>
        </w:rPr>
        <w:t>of</w:t>
      </w:r>
      <w:r>
        <w:rPr>
          <w:b/>
          <w:spacing w:val="-4"/>
          <w:sz w:val="20"/>
        </w:rPr>
        <w:t xml:space="preserve"> </w:t>
      </w:r>
      <w:r>
        <w:rPr>
          <w:b/>
          <w:sz w:val="20"/>
        </w:rPr>
        <w:t>Why</w:t>
      </w:r>
      <w:r>
        <w:rPr>
          <w:b/>
          <w:spacing w:val="-6"/>
          <w:sz w:val="20"/>
        </w:rPr>
        <w:t xml:space="preserve"> </w:t>
      </w:r>
      <w:r>
        <w:rPr>
          <w:b/>
          <w:sz w:val="20"/>
        </w:rPr>
        <w:t>the</w:t>
      </w:r>
      <w:r>
        <w:rPr>
          <w:b/>
          <w:spacing w:val="-5"/>
          <w:sz w:val="20"/>
        </w:rPr>
        <w:t xml:space="preserve"> </w:t>
      </w:r>
      <w:r>
        <w:rPr>
          <w:b/>
          <w:sz w:val="20"/>
        </w:rPr>
        <w:t>Information</w:t>
      </w:r>
      <w:r>
        <w:rPr>
          <w:b/>
          <w:spacing w:val="-5"/>
          <w:sz w:val="20"/>
        </w:rPr>
        <w:t xml:space="preserve"> </w:t>
      </w:r>
      <w:r>
        <w:rPr>
          <w:b/>
          <w:sz w:val="20"/>
        </w:rPr>
        <w:t>is</w:t>
      </w:r>
      <w:r>
        <w:rPr>
          <w:b/>
          <w:spacing w:val="-7"/>
          <w:sz w:val="20"/>
        </w:rPr>
        <w:t xml:space="preserve"> </w:t>
      </w:r>
      <w:r>
        <w:rPr>
          <w:b/>
          <w:sz w:val="20"/>
        </w:rPr>
        <w:t>Necessary</w:t>
      </w:r>
      <w:r>
        <w:rPr>
          <w:b/>
          <w:spacing w:val="-6"/>
          <w:sz w:val="20"/>
        </w:rPr>
        <w:t xml:space="preserve"> </w:t>
      </w:r>
      <w:r>
        <w:rPr>
          <w:b/>
          <w:sz w:val="20"/>
        </w:rPr>
        <w:t>for</w:t>
      </w:r>
      <w:r>
        <w:rPr>
          <w:b/>
          <w:spacing w:val="-8"/>
          <w:sz w:val="20"/>
        </w:rPr>
        <w:t xml:space="preserve"> </w:t>
      </w:r>
      <w:r>
        <w:rPr>
          <w:b/>
          <w:sz w:val="20"/>
        </w:rPr>
        <w:t>the</w:t>
      </w:r>
      <w:r>
        <w:rPr>
          <w:b/>
          <w:spacing w:val="-4"/>
          <w:sz w:val="20"/>
        </w:rPr>
        <w:t xml:space="preserve"> </w:t>
      </w:r>
      <w:r>
        <w:rPr>
          <w:b/>
          <w:spacing w:val="-2"/>
          <w:sz w:val="20"/>
        </w:rPr>
        <w:t>Investigation</w:t>
      </w:r>
    </w:p>
    <w:p w14:paraId="32E91118" w14:textId="77777777" w:rsidR="00C741D0" w:rsidRDefault="00C741D0">
      <w:pPr>
        <w:pStyle w:val="BodyText"/>
        <w:rPr>
          <w:b/>
          <w:sz w:val="20"/>
        </w:rPr>
      </w:pPr>
    </w:p>
    <w:p w14:paraId="32E91119" w14:textId="77777777" w:rsidR="00C741D0" w:rsidRDefault="00CF346D">
      <w:pPr>
        <w:ind w:left="1299"/>
        <w:rPr>
          <w:sz w:val="20"/>
        </w:rPr>
      </w:pPr>
      <w:r>
        <w:rPr>
          <w:sz w:val="20"/>
        </w:rPr>
        <w:t>DJAG</w:t>
      </w:r>
      <w:r>
        <w:rPr>
          <w:spacing w:val="-11"/>
          <w:sz w:val="20"/>
        </w:rPr>
        <w:t xml:space="preserve"> </w:t>
      </w:r>
      <w:r>
        <w:rPr>
          <w:sz w:val="20"/>
        </w:rPr>
        <w:t>Investigator</w:t>
      </w:r>
      <w:r>
        <w:rPr>
          <w:spacing w:val="-6"/>
          <w:sz w:val="20"/>
        </w:rPr>
        <w:t xml:space="preserve"> </w:t>
      </w:r>
      <w:r>
        <w:rPr>
          <w:sz w:val="20"/>
        </w:rPr>
        <w:t>must</w:t>
      </w:r>
      <w:r>
        <w:rPr>
          <w:spacing w:val="-6"/>
          <w:sz w:val="20"/>
        </w:rPr>
        <w:t xml:space="preserve"> </w:t>
      </w:r>
      <w:r>
        <w:rPr>
          <w:spacing w:val="-2"/>
          <w:sz w:val="20"/>
        </w:rPr>
        <w:t>include:</w:t>
      </w:r>
    </w:p>
    <w:p w14:paraId="32E9111A" w14:textId="77777777" w:rsidR="00C741D0" w:rsidRDefault="00CF346D">
      <w:pPr>
        <w:pStyle w:val="ListParagraph"/>
        <w:numPr>
          <w:ilvl w:val="0"/>
          <w:numId w:val="1"/>
        </w:numPr>
        <w:tabs>
          <w:tab w:val="left" w:pos="2019"/>
        </w:tabs>
        <w:spacing w:before="8"/>
        <w:rPr>
          <w:sz w:val="20"/>
        </w:rPr>
      </w:pPr>
      <w:r>
        <w:rPr>
          <w:sz w:val="20"/>
        </w:rPr>
        <w:t>Name</w:t>
      </w:r>
      <w:r>
        <w:rPr>
          <w:spacing w:val="-4"/>
          <w:sz w:val="20"/>
        </w:rPr>
        <w:t xml:space="preserve"> </w:t>
      </w:r>
      <w:r>
        <w:rPr>
          <w:sz w:val="20"/>
        </w:rPr>
        <w:t>and</w:t>
      </w:r>
      <w:r>
        <w:rPr>
          <w:spacing w:val="-6"/>
          <w:sz w:val="20"/>
        </w:rPr>
        <w:t xml:space="preserve"> </w:t>
      </w:r>
      <w:r>
        <w:rPr>
          <w:sz w:val="20"/>
        </w:rPr>
        <w:t>section</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Act</w:t>
      </w:r>
      <w:r>
        <w:rPr>
          <w:spacing w:val="-6"/>
          <w:sz w:val="20"/>
        </w:rPr>
        <w:t xml:space="preserve"> </w:t>
      </w:r>
      <w:r>
        <w:rPr>
          <w:sz w:val="20"/>
        </w:rPr>
        <w:t>that</w:t>
      </w:r>
      <w:r>
        <w:rPr>
          <w:spacing w:val="-3"/>
          <w:sz w:val="20"/>
        </w:rPr>
        <w:t xml:space="preserve"> </w:t>
      </w:r>
      <w:r>
        <w:rPr>
          <w:sz w:val="20"/>
        </w:rPr>
        <w:t>is</w:t>
      </w:r>
      <w:r>
        <w:rPr>
          <w:spacing w:val="-5"/>
          <w:sz w:val="20"/>
        </w:rPr>
        <w:t xml:space="preserve"> </w:t>
      </w:r>
      <w:r>
        <w:rPr>
          <w:sz w:val="20"/>
        </w:rPr>
        <w:t>being</w:t>
      </w:r>
      <w:r>
        <w:rPr>
          <w:spacing w:val="-4"/>
          <w:sz w:val="20"/>
        </w:rPr>
        <w:t xml:space="preserve"> </w:t>
      </w:r>
      <w:r>
        <w:rPr>
          <w:spacing w:val="-2"/>
          <w:sz w:val="20"/>
        </w:rPr>
        <w:t>applied</w:t>
      </w:r>
    </w:p>
    <w:p w14:paraId="32E9111B" w14:textId="77777777" w:rsidR="00C741D0" w:rsidRDefault="00CF346D">
      <w:pPr>
        <w:pStyle w:val="ListParagraph"/>
        <w:numPr>
          <w:ilvl w:val="0"/>
          <w:numId w:val="1"/>
        </w:numPr>
        <w:tabs>
          <w:tab w:val="left" w:pos="2019"/>
        </w:tabs>
        <w:rPr>
          <w:sz w:val="20"/>
        </w:rPr>
      </w:pPr>
      <w:r>
        <w:rPr>
          <w:sz w:val="20"/>
        </w:rPr>
        <w:t>A</w:t>
      </w:r>
      <w:r>
        <w:rPr>
          <w:spacing w:val="-8"/>
          <w:sz w:val="20"/>
        </w:rPr>
        <w:t xml:space="preserve"> </w:t>
      </w:r>
      <w:r>
        <w:rPr>
          <w:sz w:val="20"/>
        </w:rPr>
        <w:t>brief</w:t>
      </w:r>
      <w:r>
        <w:rPr>
          <w:spacing w:val="-6"/>
          <w:sz w:val="20"/>
        </w:rPr>
        <w:t xml:space="preserve"> </w:t>
      </w:r>
      <w:r>
        <w:rPr>
          <w:sz w:val="20"/>
        </w:rPr>
        <w:t>explanation</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importance</w:t>
      </w:r>
      <w:r>
        <w:rPr>
          <w:spacing w:val="-7"/>
          <w:sz w:val="20"/>
        </w:rPr>
        <w:t xml:space="preserve"> </w:t>
      </w:r>
      <w:r>
        <w:rPr>
          <w:sz w:val="20"/>
        </w:rPr>
        <w:t>of</w:t>
      </w:r>
      <w:r>
        <w:rPr>
          <w:spacing w:val="-5"/>
          <w:sz w:val="20"/>
        </w:rPr>
        <w:t xml:space="preserve"> </w:t>
      </w:r>
      <w:r>
        <w:rPr>
          <w:sz w:val="20"/>
        </w:rPr>
        <w:t>obtaining</w:t>
      </w:r>
      <w:r>
        <w:rPr>
          <w:spacing w:val="-6"/>
          <w:sz w:val="20"/>
        </w:rPr>
        <w:t xml:space="preserve"> </w:t>
      </w:r>
      <w:r>
        <w:rPr>
          <w:sz w:val="20"/>
        </w:rPr>
        <w:t>the</w:t>
      </w:r>
      <w:r>
        <w:rPr>
          <w:spacing w:val="-5"/>
          <w:sz w:val="20"/>
        </w:rPr>
        <w:t xml:space="preserve"> </w:t>
      </w:r>
      <w:r>
        <w:rPr>
          <w:sz w:val="20"/>
        </w:rPr>
        <w:t>information</w:t>
      </w:r>
      <w:r>
        <w:rPr>
          <w:spacing w:val="-5"/>
          <w:sz w:val="20"/>
        </w:rPr>
        <w:t xml:space="preserve"> </w:t>
      </w:r>
      <w:r>
        <w:rPr>
          <w:sz w:val="20"/>
        </w:rPr>
        <w:t>for</w:t>
      </w:r>
      <w:r>
        <w:rPr>
          <w:spacing w:val="-5"/>
          <w:sz w:val="20"/>
        </w:rPr>
        <w:t xml:space="preserve"> </w:t>
      </w:r>
      <w:r>
        <w:rPr>
          <w:sz w:val="20"/>
        </w:rPr>
        <w:t>the</w:t>
      </w:r>
      <w:r>
        <w:rPr>
          <w:spacing w:val="-7"/>
          <w:sz w:val="20"/>
        </w:rPr>
        <w:t xml:space="preserve"> </w:t>
      </w:r>
      <w:r>
        <w:rPr>
          <w:spacing w:val="-2"/>
          <w:sz w:val="20"/>
        </w:rPr>
        <w:t>investigation</w:t>
      </w:r>
    </w:p>
    <w:p w14:paraId="32E9111C" w14:textId="77777777" w:rsidR="00C741D0" w:rsidRDefault="00C741D0">
      <w:pPr>
        <w:pStyle w:val="BodyText"/>
        <w:spacing w:before="12"/>
        <w:rPr>
          <w:sz w:val="20"/>
        </w:rPr>
      </w:pPr>
    </w:p>
    <w:p w14:paraId="32E9111D" w14:textId="77777777" w:rsidR="00C741D0" w:rsidRDefault="00CF346D">
      <w:pPr>
        <w:spacing w:line="247" w:lineRule="auto"/>
        <w:ind w:left="1299" w:right="938"/>
        <w:jc w:val="both"/>
        <w:rPr>
          <w:sz w:val="20"/>
        </w:rPr>
      </w:pPr>
      <w:r>
        <w:rPr>
          <w:sz w:val="20"/>
        </w:rPr>
        <w:t>Once the form is completed, the DJAG Investigator must then contact the person / agency who holds the required information and forward this request form to their appropriate agency for action.</w:t>
      </w:r>
    </w:p>
    <w:sectPr w:rsidR="00C741D0">
      <w:pgSz w:w="11900" w:h="16850"/>
      <w:pgMar w:top="1340" w:right="140" w:bottom="1840" w:left="140" w:header="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1127" w14:textId="77777777" w:rsidR="00733477" w:rsidRDefault="00CF346D">
      <w:r>
        <w:separator/>
      </w:r>
    </w:p>
  </w:endnote>
  <w:endnote w:type="continuationSeparator" w:id="0">
    <w:p w14:paraId="32E91129" w14:textId="77777777" w:rsidR="00733477" w:rsidRDefault="00C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1122" w14:textId="77777777" w:rsidR="00C741D0" w:rsidRDefault="00CF346D">
    <w:pPr>
      <w:pStyle w:val="BodyText"/>
      <w:spacing w:before="0" w:line="14" w:lineRule="auto"/>
      <w:rPr>
        <w:sz w:val="20"/>
      </w:rPr>
    </w:pPr>
    <w:r>
      <w:rPr>
        <w:noProof/>
      </w:rPr>
      <w:drawing>
        <wp:anchor distT="0" distB="0" distL="0" distR="0" simplePos="0" relativeHeight="487465984" behindDoc="1" locked="0" layoutInCell="1" allowOverlap="1" wp14:anchorId="32E91123" wp14:editId="32E91124">
          <wp:simplePos x="0" y="0"/>
          <wp:positionH relativeFrom="page">
            <wp:posOffset>160658</wp:posOffset>
          </wp:positionH>
          <wp:positionV relativeFrom="page">
            <wp:posOffset>9516485</wp:posOffset>
          </wp:positionV>
          <wp:extent cx="7244715" cy="10450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44715" cy="10450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1123" w14:textId="77777777" w:rsidR="00733477" w:rsidRDefault="00CF346D">
      <w:r>
        <w:separator/>
      </w:r>
    </w:p>
  </w:footnote>
  <w:footnote w:type="continuationSeparator" w:id="0">
    <w:p w14:paraId="32E91125" w14:textId="77777777" w:rsidR="00733477" w:rsidRDefault="00CF3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BEB"/>
    <w:multiLevelType w:val="hybridMultilevel"/>
    <w:tmpl w:val="2DD013CE"/>
    <w:lvl w:ilvl="0" w:tplc="44C6E230">
      <w:start w:val="1"/>
      <w:numFmt w:val="decimal"/>
      <w:lvlText w:val="(%1)"/>
      <w:lvlJc w:val="left"/>
      <w:pPr>
        <w:ind w:left="1659" w:hanging="720"/>
      </w:pPr>
      <w:rPr>
        <w:rFonts w:ascii="Arial" w:eastAsia="Arial" w:hAnsi="Arial" w:cs="Arial" w:hint="default"/>
        <w:b w:val="0"/>
        <w:bCs w:val="0"/>
        <w:i w:val="0"/>
        <w:iCs w:val="0"/>
        <w:spacing w:val="-1"/>
        <w:w w:val="100"/>
        <w:sz w:val="21"/>
        <w:szCs w:val="21"/>
        <w:lang w:val="en-US" w:eastAsia="en-US" w:bidi="ar-SA"/>
      </w:rPr>
    </w:lvl>
    <w:lvl w:ilvl="1" w:tplc="DD3CC3AE">
      <w:start w:val="1"/>
      <w:numFmt w:val="lowerLetter"/>
      <w:lvlText w:val="(%2)"/>
      <w:lvlJc w:val="left"/>
      <w:pPr>
        <w:ind w:left="2212" w:hanging="552"/>
      </w:pPr>
      <w:rPr>
        <w:rFonts w:hint="default"/>
        <w:spacing w:val="-1"/>
        <w:w w:val="100"/>
        <w:lang w:val="en-US" w:eastAsia="en-US" w:bidi="ar-SA"/>
      </w:rPr>
    </w:lvl>
    <w:lvl w:ilvl="2" w:tplc="94703494">
      <w:start w:val="1"/>
      <w:numFmt w:val="lowerRoman"/>
      <w:lvlText w:val="(%3)"/>
      <w:lvlJc w:val="left"/>
      <w:pPr>
        <w:ind w:left="2884" w:hanging="504"/>
      </w:pPr>
      <w:rPr>
        <w:rFonts w:ascii="Times New Roman" w:eastAsia="Times New Roman" w:hAnsi="Times New Roman" w:cs="Times New Roman" w:hint="default"/>
        <w:b w:val="0"/>
        <w:bCs w:val="0"/>
        <w:i w:val="0"/>
        <w:iCs w:val="0"/>
        <w:spacing w:val="-1"/>
        <w:w w:val="100"/>
        <w:sz w:val="24"/>
        <w:szCs w:val="24"/>
        <w:lang w:val="en-US" w:eastAsia="en-US" w:bidi="ar-SA"/>
      </w:rPr>
    </w:lvl>
    <w:lvl w:ilvl="3" w:tplc="63622932">
      <w:numFmt w:val="bullet"/>
      <w:lvlText w:val="•"/>
      <w:lvlJc w:val="left"/>
      <w:pPr>
        <w:ind w:left="3240" w:hanging="504"/>
      </w:pPr>
      <w:rPr>
        <w:rFonts w:hint="default"/>
        <w:lang w:val="en-US" w:eastAsia="en-US" w:bidi="ar-SA"/>
      </w:rPr>
    </w:lvl>
    <w:lvl w:ilvl="4" w:tplc="A794576A">
      <w:numFmt w:val="bullet"/>
      <w:lvlText w:val="•"/>
      <w:lvlJc w:val="left"/>
      <w:pPr>
        <w:ind w:left="4437" w:hanging="504"/>
      </w:pPr>
      <w:rPr>
        <w:rFonts w:hint="default"/>
        <w:lang w:val="en-US" w:eastAsia="en-US" w:bidi="ar-SA"/>
      </w:rPr>
    </w:lvl>
    <w:lvl w:ilvl="5" w:tplc="FD0E8460">
      <w:numFmt w:val="bullet"/>
      <w:lvlText w:val="•"/>
      <w:lvlJc w:val="left"/>
      <w:pPr>
        <w:ind w:left="5634" w:hanging="504"/>
      </w:pPr>
      <w:rPr>
        <w:rFonts w:hint="default"/>
        <w:lang w:val="en-US" w:eastAsia="en-US" w:bidi="ar-SA"/>
      </w:rPr>
    </w:lvl>
    <w:lvl w:ilvl="6" w:tplc="B8785E52">
      <w:numFmt w:val="bullet"/>
      <w:lvlText w:val="•"/>
      <w:lvlJc w:val="left"/>
      <w:pPr>
        <w:ind w:left="6831" w:hanging="504"/>
      </w:pPr>
      <w:rPr>
        <w:rFonts w:hint="default"/>
        <w:lang w:val="en-US" w:eastAsia="en-US" w:bidi="ar-SA"/>
      </w:rPr>
    </w:lvl>
    <w:lvl w:ilvl="7" w:tplc="D3645E60">
      <w:numFmt w:val="bullet"/>
      <w:lvlText w:val="•"/>
      <w:lvlJc w:val="left"/>
      <w:pPr>
        <w:ind w:left="8028" w:hanging="504"/>
      </w:pPr>
      <w:rPr>
        <w:rFonts w:hint="default"/>
        <w:lang w:val="en-US" w:eastAsia="en-US" w:bidi="ar-SA"/>
      </w:rPr>
    </w:lvl>
    <w:lvl w:ilvl="8" w:tplc="F2CAB6CC">
      <w:numFmt w:val="bullet"/>
      <w:lvlText w:val="•"/>
      <w:lvlJc w:val="left"/>
      <w:pPr>
        <w:ind w:left="9225" w:hanging="504"/>
      </w:pPr>
      <w:rPr>
        <w:rFonts w:hint="default"/>
        <w:lang w:val="en-US" w:eastAsia="en-US" w:bidi="ar-SA"/>
      </w:rPr>
    </w:lvl>
  </w:abstractNum>
  <w:abstractNum w:abstractNumId="1" w15:restartNumberingAfterBreak="0">
    <w:nsid w:val="322F0188"/>
    <w:multiLevelType w:val="hybridMultilevel"/>
    <w:tmpl w:val="D3F8825A"/>
    <w:lvl w:ilvl="0" w:tplc="58AC1C26">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64CC83FE">
      <w:numFmt w:val="bullet"/>
      <w:lvlText w:val="•"/>
      <w:lvlJc w:val="left"/>
      <w:pPr>
        <w:ind w:left="2979" w:hanging="360"/>
      </w:pPr>
      <w:rPr>
        <w:rFonts w:hint="default"/>
        <w:lang w:val="en-US" w:eastAsia="en-US" w:bidi="ar-SA"/>
      </w:rPr>
    </w:lvl>
    <w:lvl w:ilvl="2" w:tplc="261431D2">
      <w:numFmt w:val="bullet"/>
      <w:lvlText w:val="•"/>
      <w:lvlJc w:val="left"/>
      <w:pPr>
        <w:ind w:left="3939" w:hanging="360"/>
      </w:pPr>
      <w:rPr>
        <w:rFonts w:hint="default"/>
        <w:lang w:val="en-US" w:eastAsia="en-US" w:bidi="ar-SA"/>
      </w:rPr>
    </w:lvl>
    <w:lvl w:ilvl="3" w:tplc="BB1803C2">
      <w:numFmt w:val="bullet"/>
      <w:lvlText w:val="•"/>
      <w:lvlJc w:val="left"/>
      <w:pPr>
        <w:ind w:left="4899" w:hanging="360"/>
      </w:pPr>
      <w:rPr>
        <w:rFonts w:hint="default"/>
        <w:lang w:val="en-US" w:eastAsia="en-US" w:bidi="ar-SA"/>
      </w:rPr>
    </w:lvl>
    <w:lvl w:ilvl="4" w:tplc="7E2A9908">
      <w:numFmt w:val="bullet"/>
      <w:lvlText w:val="•"/>
      <w:lvlJc w:val="left"/>
      <w:pPr>
        <w:ind w:left="5859" w:hanging="360"/>
      </w:pPr>
      <w:rPr>
        <w:rFonts w:hint="default"/>
        <w:lang w:val="en-US" w:eastAsia="en-US" w:bidi="ar-SA"/>
      </w:rPr>
    </w:lvl>
    <w:lvl w:ilvl="5" w:tplc="67CA2168">
      <w:numFmt w:val="bullet"/>
      <w:lvlText w:val="•"/>
      <w:lvlJc w:val="left"/>
      <w:pPr>
        <w:ind w:left="6819" w:hanging="360"/>
      </w:pPr>
      <w:rPr>
        <w:rFonts w:hint="default"/>
        <w:lang w:val="en-US" w:eastAsia="en-US" w:bidi="ar-SA"/>
      </w:rPr>
    </w:lvl>
    <w:lvl w:ilvl="6" w:tplc="F3E6463E">
      <w:numFmt w:val="bullet"/>
      <w:lvlText w:val="•"/>
      <w:lvlJc w:val="left"/>
      <w:pPr>
        <w:ind w:left="7779" w:hanging="360"/>
      </w:pPr>
      <w:rPr>
        <w:rFonts w:hint="default"/>
        <w:lang w:val="en-US" w:eastAsia="en-US" w:bidi="ar-SA"/>
      </w:rPr>
    </w:lvl>
    <w:lvl w:ilvl="7" w:tplc="10F04222">
      <w:numFmt w:val="bullet"/>
      <w:lvlText w:val="•"/>
      <w:lvlJc w:val="left"/>
      <w:pPr>
        <w:ind w:left="8739" w:hanging="360"/>
      </w:pPr>
      <w:rPr>
        <w:rFonts w:hint="default"/>
        <w:lang w:val="en-US" w:eastAsia="en-US" w:bidi="ar-SA"/>
      </w:rPr>
    </w:lvl>
    <w:lvl w:ilvl="8" w:tplc="949A8544">
      <w:numFmt w:val="bullet"/>
      <w:lvlText w:val="•"/>
      <w:lvlJc w:val="left"/>
      <w:pPr>
        <w:ind w:left="9699" w:hanging="360"/>
      </w:pPr>
      <w:rPr>
        <w:rFonts w:hint="default"/>
        <w:lang w:val="en-US" w:eastAsia="en-US" w:bidi="ar-SA"/>
      </w:rPr>
    </w:lvl>
  </w:abstractNum>
  <w:num w:numId="1" w16cid:durableId="782575925">
    <w:abstractNumId w:val="1"/>
  </w:num>
  <w:num w:numId="2" w16cid:durableId="8350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D0"/>
    <w:rsid w:val="00733477"/>
    <w:rsid w:val="00C741D0"/>
    <w:rsid w:val="00CF346D"/>
    <w:rsid w:val="00DD0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10A5"/>
  <w15:docId w15:val="{0A9B0613-7202-4E33-910C-0E68D008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2137" w:right="406" w:hanging="2657"/>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pPr>
    <w:rPr>
      <w:sz w:val="21"/>
      <w:szCs w:val="21"/>
    </w:rPr>
  </w:style>
  <w:style w:type="paragraph" w:styleId="ListParagraph">
    <w:name w:val="List Paragraph"/>
    <w:basedOn w:val="Normal"/>
    <w:uiPriority w:val="1"/>
    <w:qFormat/>
    <w:pPr>
      <w:spacing w:before="7"/>
      <w:ind w:left="2019" w:hanging="360"/>
    </w:pPr>
  </w:style>
  <w:style w:type="paragraph" w:customStyle="1" w:styleId="TableParagraph">
    <w:name w:val="Table Paragraph"/>
    <w:basedOn w:val="Normal"/>
    <w:uiPriority w:val="1"/>
    <w:qFormat/>
  </w:style>
  <w:style w:type="table" w:styleId="TableGrid">
    <w:name w:val="Table Grid"/>
    <w:basedOn w:val="TableNormal"/>
    <w:uiPriority w:val="39"/>
    <w:rsid w:val="00CF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5127</Characters>
  <Application>Microsoft Office Word</Application>
  <DocSecurity>4</DocSecurity>
  <Lines>42</Lines>
  <Paragraphs>12</Paragraphs>
  <ScaleCrop>false</ScaleCrop>
  <Company>Department of Justice and Attorney-General</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Matthews</dc:creator>
  <dc:description/>
  <cp:lastModifiedBy>Jaana Ellis</cp:lastModifiedBy>
  <cp:revision>2</cp:revision>
  <dcterms:created xsi:type="dcterms:W3CDTF">2024-11-24T23:17:00Z</dcterms:created>
  <dcterms:modified xsi:type="dcterms:W3CDTF">2024-11-24T23:17:00Z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20 for Word</vt:lpwstr>
  </property>
  <property fmtid="{D5CDD505-2E9C-101B-9397-08002B2CF9AE}" pid="4" name="LastSaved">
    <vt:filetime>2024-11-22T00:00:00Z</vt:filetime>
  </property>
  <property fmtid="{D5CDD505-2E9C-101B-9397-08002B2CF9AE}" pid="5" name="Producer">
    <vt:lpwstr>Adobe PDF Library 20.13.96</vt:lpwstr>
  </property>
  <property fmtid="{D5CDD505-2E9C-101B-9397-08002B2CF9AE}" pid="6" name="SourceModified">
    <vt:lpwstr>D:20201124215410</vt:lpwstr>
  </property>
</Properties>
</file>